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Аннотация к рабочим программам по геометрии 7 – 9 классы</w:t>
      </w:r>
      <w:bookmarkStart w:id="0" w:name="_GoBack"/>
      <w:bookmarkEnd w:id="0"/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2017 – 2018 учебный год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 xml:space="preserve">Рабочая учебная программа составлена на </w:t>
      </w:r>
      <w:proofErr w:type="gramStart"/>
      <w:r w:rsidRPr="00314BE5">
        <w:rPr>
          <w:rFonts w:ascii="Times New Roman" w:hAnsi="Times New Roman" w:cs="Times New Roman"/>
          <w:sz w:val="24"/>
          <w:szCs w:val="24"/>
        </w:rPr>
        <w:t>основе  примерной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 xml:space="preserve">  программы основного общего образования по предмету «Математика»,  программы «Геометрия,7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.», «Геометрия,8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.», «Геометрия,9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.» под ред. Л.С.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В.Ф.Бутузова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С.Б.Кадомцева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 -М.:  Просвещение, 2009 г. и рабочей программы к учебнику Л.С.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 и других по геометрии 7-9 классы -М.:  Просвещение, 2010 г. ,  учебника: Л.С.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 и др. Геометрия. 7-9 классы.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 xml:space="preserve">На изучение геометрии (в том числе в 7 классе -  68 часов из расчёта 2 часов в </w:t>
      </w:r>
      <w:proofErr w:type="gramStart"/>
      <w:r w:rsidRPr="00314BE5">
        <w:rPr>
          <w:rFonts w:ascii="Times New Roman" w:hAnsi="Times New Roman" w:cs="Times New Roman"/>
          <w:sz w:val="24"/>
          <w:szCs w:val="24"/>
        </w:rPr>
        <w:t>неделю,  в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 xml:space="preserve"> 8 классе  - 68 часов из расчёта 2 часов в неделю, в 9 классе  - 68 часов из расчёта 2 часов в неделю).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BE5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 xml:space="preserve">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2004г.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 xml:space="preserve"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</w:t>
      </w:r>
      <w:proofErr w:type="gramStart"/>
      <w:r w:rsidRPr="00314BE5">
        <w:rPr>
          <w:rFonts w:ascii="Times New Roman" w:hAnsi="Times New Roman" w:cs="Times New Roman"/>
          <w:sz w:val="24"/>
          <w:szCs w:val="24"/>
        </w:rPr>
        <w:t>вносит  вклад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 xml:space="preserve"> в развитие логического мышления, в формирование понятия доказательства.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 xml:space="preserve">Целью изучения курса </w:t>
      </w:r>
      <w:proofErr w:type="gramStart"/>
      <w:r w:rsidRPr="00314BE5">
        <w:rPr>
          <w:rFonts w:ascii="Times New Roman" w:hAnsi="Times New Roman" w:cs="Times New Roman"/>
          <w:sz w:val="24"/>
          <w:szCs w:val="24"/>
        </w:rPr>
        <w:t>геометрии  в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 xml:space="preserve"> 7-9 классах 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 xml:space="preserve">Курс характеризуется рациональным сочетанием логической </w:t>
      </w:r>
      <w:proofErr w:type="gramStart"/>
      <w:r w:rsidRPr="00314BE5">
        <w:rPr>
          <w:rFonts w:ascii="Times New Roman" w:hAnsi="Times New Roman" w:cs="Times New Roman"/>
          <w:sz w:val="24"/>
          <w:szCs w:val="24"/>
        </w:rPr>
        <w:t>строгости  и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 xml:space="preserve">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приёмами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</w:t>
      </w:r>
      <w:proofErr w:type="gramStart"/>
      <w:r w:rsidRPr="00314BE5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 xml:space="preserve">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314BE5">
        <w:rPr>
          <w:rFonts w:ascii="Times New Roman" w:hAnsi="Times New Roman" w:cs="Times New Roman"/>
          <w:sz w:val="24"/>
          <w:szCs w:val="24"/>
        </w:rPr>
        <w:t>требований  Государственного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предполагается  реализовать актуальные в настоящее время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  подходы, которые определяют задачи обучения: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приобретение знаний и умений для использования в практической деятельности и повседневной жизни;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способами познавательной, информационно-коммуникативной и </w:t>
      </w:r>
      <w:proofErr w:type="gramStart"/>
      <w:r w:rsidRPr="00314BE5">
        <w:rPr>
          <w:rFonts w:ascii="Times New Roman" w:hAnsi="Times New Roman" w:cs="Times New Roman"/>
          <w:sz w:val="24"/>
          <w:szCs w:val="24"/>
        </w:rPr>
        <w:t>рефлексивной  деятельностей</w:t>
      </w:r>
      <w:proofErr w:type="gramEnd"/>
      <w:r w:rsidRPr="00314BE5">
        <w:rPr>
          <w:rFonts w:ascii="Times New Roman" w:hAnsi="Times New Roman" w:cs="Times New Roman"/>
          <w:sz w:val="24"/>
          <w:szCs w:val="24"/>
        </w:rPr>
        <w:t>;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освоение познавательной, информационной, коммуникативной, рефлексивной компетенций.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В течение учебного года на тематические контрольные работы отводится: 5 часов – в 7 классе, 5 часов – в 8 классе и 4 часа – в 9 классе.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В каждом классе (7 - 9) в конце учебного года проводится: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- итоговая контрольная работа – 1 час.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 xml:space="preserve">Преобладающие формы урока: комбинированный урок, урок объяснения нового материала, урок практикум, урок зачет, урок самостоятельной работы. В данных классах ведущими методами обучения предмету являются: поисковый, объяснительно-иллюстративный, наглядный, проблемный и репродуктивный, используется фронтальная, индивидуальная, парная работа. На уроках используются элементы следующих технологий: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внутриклассной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 дифференциации, личностно ориентированное обучение, ИКТ, </w:t>
      </w:r>
      <w:proofErr w:type="spellStart"/>
      <w:r w:rsidRPr="00314B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14BE5">
        <w:rPr>
          <w:rFonts w:ascii="Times New Roman" w:hAnsi="Times New Roman" w:cs="Times New Roman"/>
          <w:sz w:val="24"/>
          <w:szCs w:val="24"/>
        </w:rPr>
        <w:t xml:space="preserve"> технологии, обучение в сотрудничестве.</w:t>
      </w:r>
    </w:p>
    <w:p w:rsidR="00314BE5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Текущий контроль осуществляется с помощью взаимоконтроля, опросов (индивидуальный и фронтальный), самостоятельных, тестовых и контрольных работ, устных и письменных математических диктантов.</w:t>
      </w:r>
    </w:p>
    <w:p w:rsidR="00356DD6" w:rsidRPr="00314BE5" w:rsidRDefault="00314BE5" w:rsidP="00314BE5">
      <w:pPr>
        <w:rPr>
          <w:rFonts w:ascii="Times New Roman" w:hAnsi="Times New Roman" w:cs="Times New Roman"/>
          <w:sz w:val="24"/>
          <w:szCs w:val="24"/>
        </w:rPr>
      </w:pPr>
      <w:r w:rsidRPr="00314BE5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учащихся 7-9 классов.</w:t>
      </w:r>
    </w:p>
    <w:sectPr w:rsidR="00356DD6" w:rsidRPr="003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9"/>
    <w:rsid w:val="00055579"/>
    <w:rsid w:val="00314BE5"/>
    <w:rsid w:val="0035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EAF5F-FF6B-4565-997C-45528901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2017-11-13T11:21:00Z</dcterms:created>
  <dcterms:modified xsi:type="dcterms:W3CDTF">2017-11-13T11:21:00Z</dcterms:modified>
</cp:coreProperties>
</file>