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DA" w:rsidRDefault="00F02E25">
      <w:pPr>
        <w:spacing w:after="16" w:line="259" w:lineRule="auto"/>
        <w:ind w:left="819" w:right="0" w:firstLine="0"/>
        <w:jc w:val="center"/>
      </w:pPr>
      <w:r>
        <w:rPr>
          <w:color w:val="000000"/>
          <w:sz w:val="24"/>
        </w:rPr>
        <w:t xml:space="preserve"> </w:t>
      </w:r>
    </w:p>
    <w:p w:rsidR="00921EDA" w:rsidRDefault="00F02E25">
      <w:pPr>
        <w:spacing w:after="13" w:line="259" w:lineRule="auto"/>
        <w:ind w:left="829" w:right="0" w:firstLine="0"/>
        <w:jc w:val="center"/>
      </w:pPr>
      <w:r>
        <w:rPr>
          <w:b/>
          <w:color w:val="000000"/>
        </w:rPr>
        <w:t xml:space="preserve"> </w:t>
      </w:r>
    </w:p>
    <w:tbl>
      <w:tblPr>
        <w:tblW w:w="10041" w:type="dxa"/>
        <w:tblInd w:w="489" w:type="dxa"/>
        <w:tblCellMar>
          <w:left w:w="0" w:type="dxa"/>
          <w:right w:w="0" w:type="dxa"/>
        </w:tblCellMar>
        <w:tblLook w:val="0000" w:firstRow="0" w:lastRow="0" w:firstColumn="0" w:lastColumn="0" w:noHBand="0" w:noVBand="0"/>
      </w:tblPr>
      <w:tblGrid>
        <w:gridCol w:w="4624"/>
        <w:gridCol w:w="218"/>
        <w:gridCol w:w="5199"/>
      </w:tblGrid>
      <w:tr w:rsidR="00CB16BE" w:rsidRPr="00CB16BE" w:rsidTr="00CB16BE">
        <w:trPr>
          <w:trHeight w:val="787"/>
        </w:trPr>
        <w:tc>
          <w:tcPr>
            <w:tcW w:w="4624" w:type="dxa"/>
          </w:tcPr>
          <w:p w:rsidR="00CB16BE" w:rsidRPr="00CB16BE" w:rsidRDefault="00CB16BE" w:rsidP="00CB16BE">
            <w:pPr>
              <w:widowControl w:val="0"/>
              <w:autoSpaceDE w:val="0"/>
              <w:autoSpaceDN w:val="0"/>
              <w:adjustRightInd w:val="0"/>
              <w:spacing w:after="0" w:line="240" w:lineRule="auto"/>
              <w:ind w:left="0" w:right="0" w:firstLine="0"/>
              <w:jc w:val="left"/>
              <w:rPr>
                <w:rFonts w:eastAsia="Arial Unicode MS"/>
                <w:color w:val="000000"/>
                <w:sz w:val="24"/>
                <w:szCs w:val="24"/>
                <w:lang w:bidi="ru-RU"/>
              </w:rPr>
            </w:pPr>
            <w:r w:rsidRPr="00CB16BE">
              <w:rPr>
                <w:rFonts w:eastAsia="Arial Unicode MS"/>
                <w:color w:val="000000"/>
                <w:sz w:val="24"/>
                <w:szCs w:val="24"/>
                <w:lang w:bidi="ru-RU"/>
              </w:rPr>
              <w:t>СОГЛАСОВАНО</w:t>
            </w:r>
          </w:p>
          <w:p w:rsidR="00CB16BE" w:rsidRPr="00CB16BE" w:rsidRDefault="00CB16BE" w:rsidP="00CB16BE">
            <w:pPr>
              <w:widowControl w:val="0"/>
              <w:autoSpaceDE w:val="0"/>
              <w:autoSpaceDN w:val="0"/>
              <w:adjustRightInd w:val="0"/>
              <w:spacing w:after="0" w:line="240" w:lineRule="auto"/>
              <w:ind w:left="0" w:right="0" w:firstLine="0"/>
              <w:jc w:val="left"/>
              <w:rPr>
                <w:rFonts w:eastAsia="Arial Unicode MS"/>
                <w:color w:val="000000"/>
                <w:sz w:val="24"/>
                <w:szCs w:val="24"/>
                <w:lang w:bidi="ru-RU"/>
              </w:rPr>
            </w:pPr>
            <w:r w:rsidRPr="00CB16BE">
              <w:rPr>
                <w:rFonts w:eastAsia="Arial Unicode MS"/>
                <w:color w:val="000000"/>
                <w:sz w:val="24"/>
                <w:szCs w:val="24"/>
                <w:lang w:bidi="ru-RU"/>
              </w:rPr>
              <w:t>на заседании педагогического совета</w:t>
            </w:r>
          </w:p>
          <w:p w:rsidR="00CB16BE" w:rsidRPr="00CB16BE" w:rsidRDefault="00CB16BE" w:rsidP="00AC5075">
            <w:pPr>
              <w:widowControl w:val="0"/>
              <w:autoSpaceDE w:val="0"/>
              <w:autoSpaceDN w:val="0"/>
              <w:adjustRightInd w:val="0"/>
              <w:spacing w:after="0" w:line="240" w:lineRule="auto"/>
              <w:ind w:left="0" w:right="0" w:firstLine="0"/>
              <w:jc w:val="left"/>
              <w:rPr>
                <w:rFonts w:eastAsia="Arial Unicode MS"/>
                <w:color w:val="000000"/>
                <w:sz w:val="24"/>
                <w:szCs w:val="24"/>
                <w:lang w:bidi="ru-RU"/>
              </w:rPr>
            </w:pPr>
            <w:r w:rsidRPr="00CB16BE">
              <w:rPr>
                <w:rFonts w:eastAsia="Arial Unicode MS"/>
                <w:color w:val="000000"/>
                <w:sz w:val="24"/>
                <w:szCs w:val="24"/>
                <w:lang w:bidi="ru-RU"/>
              </w:rPr>
              <w:t xml:space="preserve">Протокол № </w:t>
            </w:r>
            <w:r w:rsidR="00AC5075">
              <w:rPr>
                <w:rFonts w:eastAsia="Arial Unicode MS"/>
                <w:color w:val="000000"/>
                <w:sz w:val="24"/>
                <w:szCs w:val="24"/>
                <w:lang w:bidi="ru-RU"/>
              </w:rPr>
              <w:t>5</w:t>
            </w:r>
            <w:r w:rsidRPr="00CB16BE">
              <w:rPr>
                <w:rFonts w:eastAsia="Arial Unicode MS"/>
                <w:bCs/>
                <w:color w:val="000000"/>
                <w:sz w:val="24"/>
                <w:szCs w:val="24"/>
                <w:lang w:bidi="ru-RU"/>
              </w:rPr>
              <w:t xml:space="preserve"> </w:t>
            </w:r>
            <w:proofErr w:type="gramStart"/>
            <w:r w:rsidRPr="00CB16BE">
              <w:rPr>
                <w:rFonts w:eastAsia="Arial Unicode MS"/>
                <w:bCs/>
                <w:color w:val="000000"/>
                <w:sz w:val="24"/>
                <w:szCs w:val="24"/>
                <w:lang w:bidi="ru-RU"/>
              </w:rPr>
              <w:t>от  «</w:t>
            </w:r>
            <w:proofErr w:type="gramEnd"/>
            <w:r w:rsidR="00AC5075">
              <w:rPr>
                <w:rFonts w:eastAsia="Arial Unicode MS"/>
                <w:bCs/>
                <w:color w:val="000000"/>
                <w:sz w:val="24"/>
                <w:szCs w:val="24"/>
                <w:lang w:bidi="ru-RU"/>
              </w:rPr>
              <w:t>11</w:t>
            </w:r>
            <w:r w:rsidRPr="00CB16BE">
              <w:rPr>
                <w:rFonts w:eastAsia="Arial Unicode MS"/>
                <w:bCs/>
                <w:color w:val="000000"/>
                <w:sz w:val="24"/>
                <w:szCs w:val="24"/>
                <w:lang w:bidi="ru-RU"/>
              </w:rPr>
              <w:t>»</w:t>
            </w:r>
            <w:r w:rsidR="00AC5075">
              <w:rPr>
                <w:rFonts w:eastAsia="Arial Unicode MS"/>
                <w:bCs/>
                <w:color w:val="000000"/>
                <w:sz w:val="24"/>
                <w:szCs w:val="24"/>
                <w:lang w:bidi="ru-RU"/>
              </w:rPr>
              <w:t xml:space="preserve"> апреля</w:t>
            </w:r>
            <w:r w:rsidRPr="00CB16BE">
              <w:rPr>
                <w:rFonts w:eastAsia="Arial Unicode MS"/>
                <w:bCs/>
                <w:color w:val="000000"/>
                <w:sz w:val="24"/>
                <w:szCs w:val="24"/>
                <w:lang w:bidi="ru-RU"/>
              </w:rPr>
              <w:t xml:space="preserve">  </w:t>
            </w:r>
            <w:r w:rsidR="00AC5075">
              <w:rPr>
                <w:rFonts w:eastAsia="Arial Unicode MS"/>
                <w:bCs/>
                <w:color w:val="000000"/>
                <w:sz w:val="24"/>
                <w:szCs w:val="24"/>
                <w:lang w:bidi="ru-RU"/>
              </w:rPr>
              <w:t>2022</w:t>
            </w:r>
            <w:r w:rsidRPr="00CB16BE">
              <w:rPr>
                <w:rFonts w:eastAsia="Arial Unicode MS"/>
                <w:bCs/>
                <w:color w:val="000000"/>
                <w:sz w:val="24"/>
                <w:szCs w:val="24"/>
                <w:lang w:bidi="ru-RU"/>
              </w:rPr>
              <w:t>г</w:t>
            </w:r>
          </w:p>
        </w:tc>
        <w:tc>
          <w:tcPr>
            <w:tcW w:w="218" w:type="dxa"/>
          </w:tcPr>
          <w:p w:rsidR="00CB16BE" w:rsidRPr="00CB16BE" w:rsidRDefault="00CB16BE" w:rsidP="00CB16BE">
            <w:pPr>
              <w:widowControl w:val="0"/>
              <w:autoSpaceDE w:val="0"/>
              <w:autoSpaceDN w:val="0"/>
              <w:adjustRightInd w:val="0"/>
              <w:spacing w:after="0" w:line="240" w:lineRule="auto"/>
              <w:ind w:left="0" w:right="0" w:firstLine="0"/>
              <w:rPr>
                <w:rFonts w:eastAsia="Arial Unicode MS"/>
                <w:color w:val="000000"/>
                <w:sz w:val="24"/>
                <w:szCs w:val="24"/>
                <w:lang w:bidi="ru-RU"/>
              </w:rPr>
            </w:pPr>
            <w:r w:rsidRPr="00CB16BE">
              <w:rPr>
                <w:rFonts w:eastAsia="Arial Unicode MS"/>
                <w:color w:val="000000"/>
                <w:sz w:val="24"/>
                <w:szCs w:val="24"/>
                <w:lang w:bidi="ru-RU"/>
              </w:rPr>
              <w:t xml:space="preserve"> </w:t>
            </w:r>
          </w:p>
        </w:tc>
        <w:tc>
          <w:tcPr>
            <w:tcW w:w="5199" w:type="dxa"/>
          </w:tcPr>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
                <w:bCs/>
                <w:color w:val="000000"/>
                <w:sz w:val="24"/>
                <w:szCs w:val="24"/>
                <w:lang w:bidi="ru-RU"/>
              </w:rPr>
              <w:t xml:space="preserve">           </w:t>
            </w:r>
            <w:r w:rsidRPr="00CB16BE">
              <w:rPr>
                <w:rFonts w:eastAsia="Arial Unicode MS"/>
                <w:bCs/>
                <w:color w:val="000000"/>
                <w:sz w:val="24"/>
                <w:szCs w:val="24"/>
                <w:lang w:bidi="ru-RU"/>
              </w:rPr>
              <w:t>УТВЕРЖДАЮ</w:t>
            </w:r>
          </w:p>
          <w:p w:rsidR="00CB16BE" w:rsidRPr="00CB16BE" w:rsidRDefault="00CB16BE" w:rsidP="00CB16BE">
            <w:pPr>
              <w:widowControl w:val="0"/>
              <w:autoSpaceDE w:val="0"/>
              <w:autoSpaceDN w:val="0"/>
              <w:adjustRightInd w:val="0"/>
              <w:spacing w:after="0" w:line="240" w:lineRule="auto"/>
              <w:ind w:left="0" w:right="0" w:firstLine="0"/>
              <w:jc w:val="left"/>
              <w:rPr>
                <w:rFonts w:eastAsia="Arial Unicode MS"/>
                <w:bCs/>
                <w:color w:val="000000"/>
                <w:sz w:val="24"/>
                <w:szCs w:val="24"/>
                <w:lang w:bidi="ru-RU"/>
              </w:rPr>
            </w:pPr>
            <w:r w:rsidRPr="00CB16BE">
              <w:rPr>
                <w:rFonts w:eastAsia="Arial Unicode MS"/>
                <w:bCs/>
                <w:color w:val="000000"/>
                <w:sz w:val="24"/>
                <w:szCs w:val="24"/>
                <w:lang w:bidi="ru-RU"/>
              </w:rPr>
              <w:t xml:space="preserve">           Директор школы </w:t>
            </w: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Cs/>
                <w:color w:val="000000"/>
                <w:sz w:val="24"/>
                <w:szCs w:val="24"/>
                <w:lang w:bidi="ru-RU"/>
              </w:rPr>
              <w:t xml:space="preserve">       </w:t>
            </w: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Cs/>
                <w:color w:val="000000"/>
                <w:sz w:val="24"/>
                <w:szCs w:val="24"/>
                <w:lang w:bidi="ru-RU"/>
              </w:rPr>
              <w:t xml:space="preserve">           ____________Васильева Т.В.</w:t>
            </w: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Cs/>
                <w:color w:val="000000"/>
                <w:sz w:val="24"/>
                <w:szCs w:val="24"/>
                <w:lang w:bidi="ru-RU"/>
              </w:rPr>
              <w:t xml:space="preserve">          </w:t>
            </w: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Cs/>
                <w:color w:val="000000"/>
                <w:sz w:val="24"/>
                <w:szCs w:val="24"/>
                <w:lang w:bidi="ru-RU"/>
              </w:rPr>
              <w:t xml:space="preserve">          Приказ № </w:t>
            </w:r>
            <w:r w:rsidR="00AC5075">
              <w:rPr>
                <w:rFonts w:eastAsia="Arial Unicode MS"/>
                <w:bCs/>
                <w:color w:val="000000"/>
                <w:sz w:val="24"/>
                <w:szCs w:val="24"/>
                <w:lang w:bidi="ru-RU"/>
              </w:rPr>
              <w:t>19.1</w:t>
            </w:r>
            <w:bookmarkStart w:id="0" w:name="_GoBack"/>
            <w:bookmarkEnd w:id="0"/>
            <w:r w:rsidRPr="00CB16BE">
              <w:rPr>
                <w:rFonts w:eastAsia="Arial Unicode MS"/>
                <w:bCs/>
                <w:color w:val="000000"/>
                <w:sz w:val="24"/>
                <w:szCs w:val="24"/>
                <w:lang w:bidi="ru-RU"/>
              </w:rPr>
              <w:t xml:space="preserve"> </w:t>
            </w:r>
            <w:proofErr w:type="gramStart"/>
            <w:r w:rsidRPr="00CB16BE">
              <w:rPr>
                <w:rFonts w:eastAsia="Arial Unicode MS"/>
                <w:bCs/>
                <w:color w:val="000000"/>
                <w:sz w:val="24"/>
                <w:szCs w:val="24"/>
                <w:lang w:bidi="ru-RU"/>
              </w:rPr>
              <w:t>от  «</w:t>
            </w:r>
            <w:proofErr w:type="gramEnd"/>
            <w:r w:rsidR="00AC5075">
              <w:rPr>
                <w:rFonts w:eastAsia="Arial Unicode MS"/>
                <w:bCs/>
                <w:color w:val="000000"/>
                <w:sz w:val="24"/>
                <w:szCs w:val="24"/>
                <w:lang w:bidi="ru-RU"/>
              </w:rPr>
              <w:t>11</w:t>
            </w:r>
            <w:r w:rsidRPr="00CB16BE">
              <w:rPr>
                <w:rFonts w:eastAsia="Arial Unicode MS"/>
                <w:bCs/>
                <w:color w:val="000000"/>
                <w:sz w:val="24"/>
                <w:szCs w:val="24"/>
                <w:lang w:bidi="ru-RU"/>
              </w:rPr>
              <w:t>»</w:t>
            </w:r>
            <w:r w:rsidR="00AC5075">
              <w:rPr>
                <w:rFonts w:eastAsia="Arial Unicode MS"/>
                <w:bCs/>
                <w:color w:val="000000"/>
                <w:sz w:val="24"/>
                <w:szCs w:val="24"/>
                <w:lang w:bidi="ru-RU"/>
              </w:rPr>
              <w:t>апреля</w:t>
            </w:r>
            <w:r w:rsidRPr="00CB16BE">
              <w:rPr>
                <w:rFonts w:eastAsia="Arial Unicode MS"/>
                <w:bCs/>
                <w:color w:val="000000"/>
                <w:sz w:val="24"/>
                <w:szCs w:val="24"/>
                <w:lang w:bidi="ru-RU"/>
              </w:rPr>
              <w:t xml:space="preserve">  </w:t>
            </w:r>
            <w:r w:rsidR="00AC5075">
              <w:rPr>
                <w:rFonts w:eastAsia="Arial Unicode MS"/>
                <w:bCs/>
                <w:color w:val="000000"/>
                <w:sz w:val="24"/>
                <w:szCs w:val="24"/>
                <w:lang w:bidi="ru-RU"/>
              </w:rPr>
              <w:t>2022</w:t>
            </w:r>
            <w:r w:rsidRPr="00CB16BE">
              <w:rPr>
                <w:rFonts w:eastAsia="Arial Unicode MS"/>
                <w:bCs/>
                <w:color w:val="000000"/>
                <w:sz w:val="24"/>
                <w:szCs w:val="24"/>
                <w:lang w:bidi="ru-RU"/>
              </w:rPr>
              <w:t xml:space="preserve">г.     </w:t>
            </w: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p>
          <w:p w:rsidR="00CB16BE" w:rsidRPr="00CB16BE" w:rsidRDefault="00CB16BE" w:rsidP="00CB16BE">
            <w:pPr>
              <w:widowControl w:val="0"/>
              <w:autoSpaceDE w:val="0"/>
              <w:autoSpaceDN w:val="0"/>
              <w:adjustRightInd w:val="0"/>
              <w:spacing w:after="0" w:line="240" w:lineRule="auto"/>
              <w:ind w:left="0" w:right="0" w:firstLine="0"/>
              <w:rPr>
                <w:rFonts w:eastAsia="Arial Unicode MS"/>
                <w:bCs/>
                <w:color w:val="000000"/>
                <w:sz w:val="24"/>
                <w:szCs w:val="24"/>
                <w:lang w:bidi="ru-RU"/>
              </w:rPr>
            </w:pPr>
            <w:r w:rsidRPr="00CB16BE">
              <w:rPr>
                <w:rFonts w:eastAsia="Arial Unicode MS"/>
                <w:bCs/>
                <w:color w:val="000000"/>
                <w:sz w:val="24"/>
                <w:szCs w:val="24"/>
                <w:lang w:bidi="ru-RU"/>
              </w:rPr>
              <w:t xml:space="preserve">      </w:t>
            </w:r>
          </w:p>
        </w:tc>
      </w:tr>
    </w:tbl>
    <w:p w:rsidR="00CB16BE" w:rsidRPr="00CB16BE" w:rsidRDefault="00CB16BE" w:rsidP="00CB16BE">
      <w:pPr>
        <w:spacing w:after="0" w:line="240" w:lineRule="auto"/>
        <w:ind w:left="720" w:right="0" w:firstLine="0"/>
        <w:jc w:val="right"/>
        <w:rPr>
          <w:b/>
          <w:bCs/>
          <w:color w:val="000000"/>
          <w:sz w:val="24"/>
          <w:szCs w:val="24"/>
        </w:rPr>
      </w:pPr>
    </w:p>
    <w:p w:rsidR="00CB16BE" w:rsidRDefault="00CB16BE" w:rsidP="00CB16BE">
      <w:pPr>
        <w:spacing w:before="75" w:after="75" w:line="240" w:lineRule="auto"/>
        <w:ind w:left="0" w:right="0" w:firstLine="300"/>
        <w:textAlignment w:val="baseline"/>
        <w:rPr>
          <w:color w:val="auto"/>
          <w:sz w:val="24"/>
          <w:szCs w:val="24"/>
        </w:rPr>
      </w:pPr>
      <w:r w:rsidRPr="00CB16BE">
        <w:rPr>
          <w:color w:val="auto"/>
          <w:sz w:val="24"/>
          <w:szCs w:val="24"/>
        </w:rPr>
        <w:t> </w:t>
      </w:r>
    </w:p>
    <w:p w:rsidR="00CB16BE" w:rsidRDefault="00CB16BE" w:rsidP="00CB16BE">
      <w:pPr>
        <w:spacing w:before="75" w:after="75" w:line="240" w:lineRule="auto"/>
        <w:ind w:left="0" w:right="0" w:firstLine="300"/>
        <w:textAlignment w:val="baseline"/>
        <w:rPr>
          <w:color w:val="auto"/>
          <w:sz w:val="24"/>
          <w:szCs w:val="24"/>
        </w:rPr>
      </w:pPr>
    </w:p>
    <w:p w:rsidR="00CB16BE" w:rsidRDefault="00CB16BE" w:rsidP="00CB16BE">
      <w:pPr>
        <w:spacing w:before="75" w:after="75" w:line="240" w:lineRule="auto"/>
        <w:ind w:left="0" w:right="0" w:firstLine="300"/>
        <w:textAlignment w:val="baseline"/>
        <w:rPr>
          <w:color w:val="auto"/>
          <w:sz w:val="24"/>
          <w:szCs w:val="24"/>
        </w:rPr>
      </w:pPr>
    </w:p>
    <w:p w:rsidR="00CB16BE" w:rsidRDefault="00CB16BE" w:rsidP="00CB16BE">
      <w:pPr>
        <w:spacing w:before="75" w:after="75" w:line="240" w:lineRule="auto"/>
        <w:ind w:left="0" w:right="0" w:firstLine="300"/>
        <w:textAlignment w:val="baseline"/>
        <w:rPr>
          <w:color w:val="auto"/>
          <w:sz w:val="24"/>
          <w:szCs w:val="24"/>
        </w:rPr>
      </w:pPr>
    </w:p>
    <w:p w:rsidR="00CB16BE" w:rsidRDefault="00CB16BE" w:rsidP="00CB16BE">
      <w:pPr>
        <w:spacing w:before="75" w:after="75" w:line="240" w:lineRule="auto"/>
        <w:ind w:left="0" w:right="0" w:firstLine="300"/>
        <w:textAlignment w:val="baseline"/>
        <w:rPr>
          <w:color w:val="auto"/>
          <w:sz w:val="24"/>
          <w:szCs w:val="24"/>
        </w:rPr>
      </w:pPr>
    </w:p>
    <w:p w:rsidR="00CB16BE" w:rsidRPr="00CB16BE" w:rsidRDefault="00CB16BE" w:rsidP="00CB16BE">
      <w:pPr>
        <w:spacing w:before="75" w:after="75" w:line="240" w:lineRule="auto"/>
        <w:ind w:left="0" w:right="0" w:firstLine="300"/>
        <w:textAlignment w:val="baseline"/>
        <w:rPr>
          <w:color w:val="auto"/>
          <w:sz w:val="24"/>
          <w:szCs w:val="24"/>
        </w:rPr>
      </w:pPr>
    </w:p>
    <w:p w:rsidR="00CB16BE" w:rsidRDefault="00CB16BE" w:rsidP="00CB16BE">
      <w:pPr>
        <w:spacing w:after="0" w:line="240" w:lineRule="auto"/>
        <w:ind w:left="0" w:right="0" w:firstLine="0"/>
        <w:jc w:val="center"/>
        <w:rPr>
          <w:b/>
          <w:bCs/>
          <w:color w:val="auto"/>
          <w:sz w:val="24"/>
          <w:szCs w:val="24"/>
        </w:rPr>
      </w:pPr>
      <w:r w:rsidRPr="00CB16BE">
        <w:rPr>
          <w:b/>
          <w:bCs/>
          <w:color w:val="auto"/>
          <w:sz w:val="24"/>
          <w:szCs w:val="24"/>
        </w:rPr>
        <w:t>ПОЛОЖЕНИЕ</w:t>
      </w:r>
      <w:r w:rsidRPr="00CB16BE">
        <w:rPr>
          <w:b/>
          <w:bCs/>
          <w:color w:val="auto"/>
          <w:sz w:val="24"/>
          <w:szCs w:val="24"/>
        </w:rPr>
        <w:br/>
        <w:t xml:space="preserve">о   сайте в муниципальном казенном общеобразовательном учреждении </w:t>
      </w:r>
    </w:p>
    <w:p w:rsidR="00CB16BE" w:rsidRPr="00CB16BE" w:rsidRDefault="00CB16BE" w:rsidP="00CB16BE">
      <w:pPr>
        <w:spacing w:after="0" w:line="240" w:lineRule="auto"/>
        <w:ind w:left="0" w:right="0" w:firstLine="0"/>
        <w:jc w:val="center"/>
        <w:rPr>
          <w:color w:val="auto"/>
          <w:sz w:val="24"/>
          <w:szCs w:val="24"/>
        </w:rPr>
      </w:pPr>
      <w:proofErr w:type="spellStart"/>
      <w:r w:rsidRPr="00CB16BE">
        <w:rPr>
          <w:b/>
          <w:bCs/>
          <w:color w:val="auto"/>
          <w:sz w:val="24"/>
          <w:szCs w:val="24"/>
        </w:rPr>
        <w:t>Белейковской</w:t>
      </w:r>
      <w:proofErr w:type="spellEnd"/>
      <w:r w:rsidRPr="00CB16BE">
        <w:rPr>
          <w:b/>
          <w:bCs/>
          <w:color w:val="auto"/>
          <w:sz w:val="24"/>
          <w:szCs w:val="24"/>
        </w:rPr>
        <w:t xml:space="preserve"> основной общеобразовательной школе</w:t>
      </w:r>
    </w:p>
    <w:p w:rsidR="00921EDA" w:rsidRDefault="00921EDA">
      <w:pPr>
        <w:spacing w:after="0" w:line="259" w:lineRule="auto"/>
        <w:ind w:left="829" w:right="0" w:firstLine="0"/>
        <w:jc w:val="center"/>
      </w:pPr>
    </w:p>
    <w:p w:rsidR="00921EDA" w:rsidRDefault="00F02E25">
      <w:pPr>
        <w:spacing w:after="0" w:line="259" w:lineRule="auto"/>
        <w:ind w:left="829" w:right="0" w:firstLine="0"/>
        <w:jc w:val="center"/>
      </w:pPr>
      <w:r>
        <w:rPr>
          <w:b/>
          <w:color w:val="000000"/>
        </w:rPr>
        <w:t xml:space="preserve"> </w:t>
      </w:r>
    </w:p>
    <w:p w:rsidR="00921EDA" w:rsidRDefault="00F02E25">
      <w:pPr>
        <w:spacing w:after="0" w:line="259" w:lineRule="auto"/>
        <w:ind w:left="829" w:right="0" w:firstLine="0"/>
        <w:jc w:val="center"/>
      </w:pPr>
      <w:r>
        <w:rPr>
          <w:b/>
          <w:color w:val="000000"/>
        </w:rPr>
        <w:t xml:space="preserve"> </w:t>
      </w:r>
    </w:p>
    <w:p w:rsidR="00921EDA" w:rsidRDefault="00F02E25">
      <w:pPr>
        <w:spacing w:after="9" w:line="259" w:lineRule="auto"/>
        <w:ind w:left="829" w:right="0" w:firstLine="0"/>
        <w:jc w:val="center"/>
      </w:pPr>
      <w:r>
        <w:rPr>
          <w:b/>
          <w:color w:val="000000"/>
        </w:rPr>
        <w:t xml:space="preserve"> </w:t>
      </w:r>
    </w:p>
    <w:p w:rsidR="00921EDA" w:rsidRDefault="00F02E25">
      <w:pPr>
        <w:spacing w:after="497" w:line="259" w:lineRule="auto"/>
        <w:ind w:left="302" w:right="0" w:firstLine="0"/>
        <w:jc w:val="center"/>
      </w:pPr>
      <w:r>
        <w:rPr>
          <w:b/>
          <w:color w:val="000000"/>
          <w:sz w:val="52"/>
        </w:rPr>
        <w:t xml:space="preserve"> </w:t>
      </w:r>
      <w:r>
        <w:rPr>
          <w:b/>
          <w:color w:val="000000"/>
          <w:sz w:val="48"/>
        </w:rPr>
        <w:t xml:space="preserve"> </w:t>
      </w:r>
    </w:p>
    <w:p w:rsidR="00921EDA" w:rsidRDefault="00F02E25">
      <w:pPr>
        <w:spacing w:after="0" w:line="259" w:lineRule="auto"/>
        <w:ind w:left="183" w:right="0" w:firstLine="0"/>
        <w:jc w:val="center"/>
      </w:pPr>
      <w:r>
        <w:rPr>
          <w:b/>
          <w:color w:val="000000"/>
          <w:sz w:val="52"/>
        </w:rPr>
        <w:t xml:space="preserve"> </w:t>
      </w:r>
    </w:p>
    <w:p w:rsidR="00921EDA" w:rsidRDefault="00F02E25">
      <w:pPr>
        <w:spacing w:after="252" w:line="259" w:lineRule="auto"/>
        <w:ind w:left="123" w:right="0" w:firstLine="0"/>
        <w:jc w:val="center"/>
      </w:pPr>
      <w:r>
        <w:rPr>
          <w:b/>
          <w:color w:val="000000"/>
        </w:rPr>
        <w:t xml:space="preserve"> </w:t>
      </w:r>
    </w:p>
    <w:p w:rsidR="00921EDA" w:rsidRDefault="00F02E25">
      <w:pPr>
        <w:spacing w:after="251" w:line="259" w:lineRule="auto"/>
        <w:ind w:left="123" w:right="0" w:firstLine="0"/>
        <w:jc w:val="center"/>
      </w:pPr>
      <w:r>
        <w:rPr>
          <w:b/>
          <w:color w:val="000000"/>
        </w:rPr>
        <w:t xml:space="preserve"> </w:t>
      </w:r>
    </w:p>
    <w:p w:rsidR="00921EDA" w:rsidRDefault="00F02E25">
      <w:pPr>
        <w:spacing w:after="251" w:line="259" w:lineRule="auto"/>
        <w:ind w:left="123" w:right="0" w:firstLine="0"/>
        <w:jc w:val="center"/>
      </w:pPr>
      <w:r>
        <w:rPr>
          <w:b/>
          <w:color w:val="000000"/>
        </w:rPr>
        <w:t xml:space="preserve"> </w:t>
      </w:r>
    </w:p>
    <w:p w:rsidR="00921EDA" w:rsidRDefault="00F02E25">
      <w:pPr>
        <w:spacing w:after="251" w:line="259" w:lineRule="auto"/>
        <w:ind w:left="123" w:right="0" w:firstLine="0"/>
        <w:jc w:val="center"/>
      </w:pPr>
      <w:r>
        <w:rPr>
          <w:b/>
          <w:color w:val="000000"/>
        </w:rPr>
        <w:t xml:space="preserve"> </w:t>
      </w:r>
    </w:p>
    <w:p w:rsidR="00921EDA" w:rsidRDefault="00F02E25">
      <w:pPr>
        <w:spacing w:after="249" w:line="259" w:lineRule="auto"/>
        <w:ind w:left="123" w:right="0" w:firstLine="0"/>
        <w:jc w:val="center"/>
      </w:pPr>
      <w:r>
        <w:rPr>
          <w:b/>
          <w:color w:val="000000"/>
        </w:rPr>
        <w:t xml:space="preserve"> </w:t>
      </w:r>
    </w:p>
    <w:p w:rsidR="00921EDA" w:rsidRDefault="00F02E25">
      <w:pPr>
        <w:spacing w:after="251" w:line="259" w:lineRule="auto"/>
        <w:ind w:left="123" w:right="0" w:firstLine="0"/>
        <w:jc w:val="center"/>
      </w:pPr>
      <w:r>
        <w:rPr>
          <w:b/>
          <w:color w:val="000000"/>
        </w:rPr>
        <w:t xml:space="preserve"> </w:t>
      </w:r>
    </w:p>
    <w:p w:rsidR="00921EDA" w:rsidRDefault="00F02E25">
      <w:pPr>
        <w:spacing w:after="251" w:line="259" w:lineRule="auto"/>
        <w:ind w:left="113" w:right="0" w:firstLine="0"/>
        <w:jc w:val="left"/>
        <w:rPr>
          <w:b/>
          <w:color w:val="000000"/>
        </w:rPr>
      </w:pPr>
      <w:r>
        <w:rPr>
          <w:b/>
          <w:color w:val="000000"/>
        </w:rPr>
        <w:t xml:space="preserve"> </w:t>
      </w:r>
    </w:p>
    <w:p w:rsidR="00CB16BE" w:rsidRDefault="00CB16BE">
      <w:pPr>
        <w:spacing w:after="251" w:line="259" w:lineRule="auto"/>
        <w:ind w:left="113" w:right="0" w:firstLine="0"/>
        <w:jc w:val="left"/>
        <w:rPr>
          <w:b/>
          <w:color w:val="000000"/>
        </w:rPr>
      </w:pPr>
    </w:p>
    <w:p w:rsidR="00CB16BE" w:rsidRDefault="00CB16BE">
      <w:pPr>
        <w:spacing w:after="251" w:line="259" w:lineRule="auto"/>
        <w:ind w:left="113" w:right="0" w:firstLine="0"/>
        <w:jc w:val="left"/>
      </w:pPr>
    </w:p>
    <w:p w:rsidR="00921EDA" w:rsidRDefault="00F02E25">
      <w:pPr>
        <w:spacing w:after="337" w:line="259" w:lineRule="auto"/>
        <w:ind w:left="113" w:right="0" w:firstLine="0"/>
        <w:jc w:val="left"/>
        <w:rPr>
          <w:b/>
          <w:color w:val="000000"/>
        </w:rPr>
      </w:pPr>
      <w:r>
        <w:rPr>
          <w:b/>
          <w:color w:val="000000"/>
        </w:rPr>
        <w:t xml:space="preserve"> </w:t>
      </w:r>
    </w:p>
    <w:p w:rsidR="00CB16BE" w:rsidRDefault="00CB16BE">
      <w:pPr>
        <w:spacing w:after="337" w:line="259" w:lineRule="auto"/>
        <w:ind w:left="113" w:right="0" w:firstLine="0"/>
        <w:jc w:val="left"/>
      </w:pPr>
    </w:p>
    <w:p w:rsidR="00921EDA" w:rsidRDefault="00F02E25">
      <w:pPr>
        <w:spacing w:after="0" w:line="259" w:lineRule="auto"/>
        <w:ind w:left="0" w:right="0" w:firstLine="0"/>
        <w:jc w:val="right"/>
      </w:pPr>
      <w:r>
        <w:rPr>
          <w:color w:val="000000"/>
          <w:sz w:val="24"/>
        </w:rPr>
        <w:lastRenderedPageBreak/>
        <w:t xml:space="preserve"> </w:t>
      </w:r>
    </w:p>
    <w:p w:rsidR="00921EDA" w:rsidRPr="00CB16BE" w:rsidRDefault="00F02E25">
      <w:pPr>
        <w:numPr>
          <w:ilvl w:val="0"/>
          <w:numId w:val="1"/>
        </w:numPr>
        <w:spacing w:after="186" w:line="259" w:lineRule="auto"/>
        <w:ind w:right="0" w:hanging="432"/>
        <w:jc w:val="left"/>
        <w:rPr>
          <w:sz w:val="24"/>
          <w:szCs w:val="24"/>
        </w:rPr>
      </w:pPr>
      <w:r w:rsidRPr="00CB16BE">
        <w:rPr>
          <w:b/>
          <w:color w:val="000000"/>
          <w:sz w:val="24"/>
          <w:szCs w:val="24"/>
        </w:rPr>
        <w:t>Общие положения</w:t>
      </w:r>
      <w:r w:rsidRPr="00CB16BE">
        <w:rPr>
          <w:rFonts w:eastAsia="Arial"/>
          <w:b/>
          <w:color w:val="000000"/>
          <w:sz w:val="24"/>
          <w:szCs w:val="24"/>
        </w:rPr>
        <w:t xml:space="preserve"> </w:t>
      </w:r>
    </w:p>
    <w:p w:rsidR="00921EDA" w:rsidRPr="00CB16BE" w:rsidRDefault="00F02E25">
      <w:pPr>
        <w:numPr>
          <w:ilvl w:val="1"/>
          <w:numId w:val="1"/>
        </w:numPr>
        <w:spacing w:after="35" w:line="368" w:lineRule="auto"/>
        <w:ind w:right="48"/>
        <w:rPr>
          <w:sz w:val="24"/>
          <w:szCs w:val="24"/>
        </w:rPr>
      </w:pPr>
      <w:r w:rsidRPr="00CB16BE">
        <w:rPr>
          <w:color w:val="000000"/>
          <w:sz w:val="24"/>
          <w:szCs w:val="24"/>
        </w:rPr>
        <w:t xml:space="preserve">Положение об официальном сайте </w:t>
      </w:r>
      <w:r w:rsidR="00CB16BE">
        <w:rPr>
          <w:color w:val="000000"/>
          <w:sz w:val="24"/>
          <w:szCs w:val="24"/>
        </w:rPr>
        <w:t xml:space="preserve">Муниципального казенного общеобразовательного учреждения </w:t>
      </w:r>
      <w:proofErr w:type="spellStart"/>
      <w:r w:rsidR="00CB16BE">
        <w:rPr>
          <w:color w:val="000000"/>
          <w:sz w:val="24"/>
          <w:szCs w:val="24"/>
        </w:rPr>
        <w:t>Белейковской</w:t>
      </w:r>
      <w:proofErr w:type="spellEnd"/>
      <w:r w:rsidR="00CB16BE">
        <w:rPr>
          <w:color w:val="000000"/>
          <w:sz w:val="24"/>
          <w:szCs w:val="24"/>
        </w:rPr>
        <w:t xml:space="preserve"> основной общеобразовательной школы</w:t>
      </w:r>
      <w:r w:rsidRPr="00CB16BE">
        <w:rPr>
          <w:color w:val="000000"/>
          <w:sz w:val="24"/>
          <w:szCs w:val="24"/>
        </w:rPr>
        <w:t xml:space="preserve"> (далее - Организация), </w:t>
      </w:r>
      <w:r w:rsidRPr="00CB16BE">
        <w:rPr>
          <w:color w:val="000000"/>
          <w:sz w:val="24"/>
          <w:szCs w:val="24"/>
        </w:rPr>
        <w:t>определяет порядок размещения на официальном сайте учреждения в информационно-телекоммуникационной сети "Интернет" и обновления информации, за исключением сведений, составляющих государственную и иную охраняемую законом тайну, в целях обеспечения открытост</w:t>
      </w:r>
      <w:r w:rsidRPr="00CB16BE">
        <w:rPr>
          <w:color w:val="000000"/>
          <w:sz w:val="24"/>
          <w:szCs w:val="24"/>
        </w:rPr>
        <w:t>и и доступности указанной информации.</w:t>
      </w:r>
      <w:r w:rsidRPr="00CB16BE">
        <w:rPr>
          <w:rFonts w:eastAsia="Arial"/>
          <w:color w:val="000000"/>
          <w:sz w:val="24"/>
          <w:szCs w:val="24"/>
        </w:rPr>
        <w:t xml:space="preserve"> </w:t>
      </w:r>
    </w:p>
    <w:p w:rsidR="00921EDA" w:rsidRPr="00CB16BE" w:rsidRDefault="00F02E25">
      <w:pPr>
        <w:numPr>
          <w:ilvl w:val="1"/>
          <w:numId w:val="1"/>
        </w:numPr>
        <w:spacing w:after="35" w:line="368" w:lineRule="auto"/>
        <w:ind w:right="48"/>
        <w:rPr>
          <w:sz w:val="24"/>
          <w:szCs w:val="24"/>
        </w:rPr>
      </w:pPr>
      <w:r w:rsidRPr="00CB16BE">
        <w:rPr>
          <w:color w:val="000000"/>
          <w:sz w:val="24"/>
          <w:szCs w:val="24"/>
        </w:rPr>
        <w:t>Деятельность по ведению официального сайта Организации производится на основании следующих нормативно-регламентирующих документов:</w:t>
      </w:r>
      <w:r w:rsidRPr="00CB16BE">
        <w:rPr>
          <w:rFonts w:eastAsia="Arial"/>
          <w:color w:val="000000"/>
          <w:sz w:val="24"/>
          <w:szCs w:val="24"/>
        </w:rPr>
        <w:t xml:space="preserve"> </w:t>
      </w:r>
    </w:p>
    <w:p w:rsidR="00921EDA" w:rsidRPr="00CB16BE" w:rsidRDefault="00F02E25">
      <w:pPr>
        <w:numPr>
          <w:ilvl w:val="0"/>
          <w:numId w:val="2"/>
        </w:numPr>
        <w:spacing w:after="35" w:line="368" w:lineRule="auto"/>
        <w:ind w:right="48" w:hanging="163"/>
        <w:rPr>
          <w:sz w:val="24"/>
          <w:szCs w:val="24"/>
        </w:rPr>
      </w:pPr>
      <w:r w:rsidRPr="00CB16BE">
        <w:rPr>
          <w:color w:val="000000"/>
          <w:sz w:val="24"/>
          <w:szCs w:val="24"/>
        </w:rPr>
        <w:t xml:space="preserve">Федерального закона от 29 декабря 2012г. N 273-ФЗ "Об образовании </w:t>
      </w:r>
      <w:r w:rsidRPr="00CB16BE">
        <w:rPr>
          <w:color w:val="000000"/>
          <w:sz w:val="24"/>
          <w:szCs w:val="24"/>
        </w:rPr>
        <w:t xml:space="preserve">в Российской Федерации"; </w:t>
      </w:r>
    </w:p>
    <w:p w:rsidR="00921EDA" w:rsidRPr="00CB16BE" w:rsidRDefault="00F02E25">
      <w:pPr>
        <w:numPr>
          <w:ilvl w:val="0"/>
          <w:numId w:val="2"/>
        </w:numPr>
        <w:spacing w:after="31" w:line="372" w:lineRule="auto"/>
        <w:ind w:right="48" w:hanging="163"/>
        <w:rPr>
          <w:sz w:val="24"/>
          <w:szCs w:val="24"/>
        </w:rPr>
      </w:pPr>
      <w:r w:rsidRPr="00CB16BE">
        <w:rPr>
          <w:sz w:val="24"/>
          <w:szCs w:val="24"/>
        </w:rPr>
        <w:t>Постановлением Правительства РФ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w:t>
      </w:r>
      <w:r w:rsidRPr="00CB16BE">
        <w:rPr>
          <w:sz w:val="24"/>
          <w:szCs w:val="24"/>
        </w:rPr>
        <w:t>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Pr="00CB16BE">
        <w:rPr>
          <w:color w:val="000000"/>
          <w:sz w:val="24"/>
          <w:szCs w:val="24"/>
        </w:rPr>
        <w:t xml:space="preserve"> </w:t>
      </w:r>
    </w:p>
    <w:p w:rsidR="00921EDA" w:rsidRPr="00CB16BE" w:rsidRDefault="00F02E25">
      <w:pPr>
        <w:spacing w:line="396" w:lineRule="auto"/>
        <w:ind w:right="54"/>
        <w:rPr>
          <w:sz w:val="24"/>
          <w:szCs w:val="24"/>
        </w:rPr>
      </w:pPr>
      <w:r w:rsidRPr="00CB16BE">
        <w:rPr>
          <w:color w:val="000000"/>
          <w:sz w:val="24"/>
          <w:szCs w:val="24"/>
        </w:rPr>
        <w:t>-</w:t>
      </w:r>
      <w:r w:rsidRPr="00CB16BE">
        <w:rPr>
          <w:sz w:val="24"/>
          <w:szCs w:val="24"/>
        </w:rPr>
        <w:t>Приказом Федеральной службы по надзору в сфере образования и науки РФ от 14 августа 2020г. N 831 "Об утв</w:t>
      </w:r>
      <w:r w:rsidRPr="00CB16BE">
        <w:rPr>
          <w:sz w:val="24"/>
          <w:szCs w:val="24"/>
        </w:rPr>
        <w:t>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CB16BE">
        <w:rPr>
          <w:color w:val="000000"/>
          <w:sz w:val="24"/>
          <w:szCs w:val="24"/>
        </w:rPr>
        <w:t xml:space="preserve">; </w:t>
      </w:r>
    </w:p>
    <w:p w:rsidR="00921EDA" w:rsidRPr="00CB16BE" w:rsidRDefault="00F02E25">
      <w:pPr>
        <w:numPr>
          <w:ilvl w:val="0"/>
          <w:numId w:val="2"/>
        </w:numPr>
        <w:spacing w:after="35" w:line="368" w:lineRule="auto"/>
        <w:ind w:right="48" w:hanging="163"/>
        <w:rPr>
          <w:sz w:val="24"/>
          <w:szCs w:val="24"/>
        </w:rPr>
      </w:pPr>
      <w:r w:rsidRPr="00CB16BE">
        <w:rPr>
          <w:color w:val="000000"/>
          <w:sz w:val="24"/>
          <w:szCs w:val="24"/>
        </w:rPr>
        <w:t>Приказом Федеральной службы по надзору в сфере образования и науки от 9 августа 2021г.</w:t>
      </w:r>
      <w:r w:rsidRPr="00CB16BE">
        <w:rPr>
          <w:color w:val="000000"/>
          <w:sz w:val="24"/>
          <w:szCs w:val="24"/>
        </w:rPr>
        <w:t xml:space="preserve"> №114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утвержденные приказом Федеральной службы по надзору в сфере образо</w:t>
      </w:r>
      <w:r w:rsidRPr="00CB16BE">
        <w:rPr>
          <w:color w:val="000000"/>
          <w:sz w:val="24"/>
          <w:szCs w:val="24"/>
        </w:rPr>
        <w:t xml:space="preserve">вания и науки от 14 августа 2020г. №831»; </w:t>
      </w:r>
    </w:p>
    <w:p w:rsidR="00921EDA" w:rsidRPr="00CB16BE" w:rsidRDefault="00F02E25">
      <w:pPr>
        <w:spacing w:after="35" w:line="368" w:lineRule="auto"/>
        <w:ind w:right="48"/>
        <w:rPr>
          <w:sz w:val="24"/>
          <w:szCs w:val="24"/>
        </w:rPr>
      </w:pPr>
      <w:r w:rsidRPr="00CB16BE">
        <w:rPr>
          <w:color w:val="000000"/>
          <w:sz w:val="24"/>
          <w:szCs w:val="24"/>
        </w:rPr>
        <w:t xml:space="preserve">-Федерального закона от 27 июля 2006г. N 149-ФЗ "Об информации, информационных технологиях и о защите информации" (в редакции от 30 </w:t>
      </w:r>
      <w:proofErr w:type="gramStart"/>
      <w:r w:rsidRPr="00CB16BE">
        <w:rPr>
          <w:color w:val="000000"/>
          <w:sz w:val="24"/>
          <w:szCs w:val="24"/>
        </w:rPr>
        <w:t>декабря  2021</w:t>
      </w:r>
      <w:proofErr w:type="gramEnd"/>
      <w:r w:rsidRPr="00CB16BE">
        <w:rPr>
          <w:color w:val="000000"/>
          <w:sz w:val="24"/>
          <w:szCs w:val="24"/>
        </w:rPr>
        <w:t>г.);</w:t>
      </w:r>
      <w:r w:rsidRPr="00CB16BE">
        <w:rPr>
          <w:color w:val="000000"/>
          <w:sz w:val="24"/>
          <w:szCs w:val="24"/>
        </w:rPr>
        <w:t xml:space="preserve"> </w:t>
      </w:r>
    </w:p>
    <w:p w:rsidR="00921EDA" w:rsidRPr="00CB16BE" w:rsidRDefault="00F02E25">
      <w:pPr>
        <w:numPr>
          <w:ilvl w:val="0"/>
          <w:numId w:val="2"/>
        </w:numPr>
        <w:spacing w:after="35" w:line="368" w:lineRule="auto"/>
        <w:ind w:right="48" w:hanging="163"/>
        <w:rPr>
          <w:sz w:val="24"/>
          <w:szCs w:val="24"/>
        </w:rPr>
      </w:pPr>
      <w:r w:rsidRPr="00CB16BE">
        <w:rPr>
          <w:color w:val="000000"/>
          <w:sz w:val="24"/>
          <w:szCs w:val="24"/>
        </w:rPr>
        <w:t>Федерального закона от 9 февраля 2009 г. N 8-ФЗ "Об обеспечени</w:t>
      </w:r>
      <w:r w:rsidRPr="00CB16BE">
        <w:rPr>
          <w:color w:val="000000"/>
          <w:sz w:val="24"/>
          <w:szCs w:val="24"/>
        </w:rPr>
        <w:t>и доступа к информации о деятельности государственных органов и органов местного самоуправления";</w:t>
      </w:r>
      <w:r w:rsidRPr="00CB16BE">
        <w:rPr>
          <w:color w:val="000000"/>
          <w:sz w:val="24"/>
          <w:szCs w:val="24"/>
        </w:rPr>
        <w:t xml:space="preserve"> </w:t>
      </w:r>
    </w:p>
    <w:p w:rsidR="00921EDA" w:rsidRPr="00CB16BE" w:rsidRDefault="00F02E25">
      <w:pPr>
        <w:numPr>
          <w:ilvl w:val="0"/>
          <w:numId w:val="2"/>
        </w:numPr>
        <w:spacing w:after="184" w:line="259" w:lineRule="auto"/>
        <w:ind w:right="48" w:hanging="163"/>
        <w:rPr>
          <w:sz w:val="24"/>
          <w:szCs w:val="24"/>
        </w:rPr>
      </w:pPr>
      <w:r w:rsidRPr="00CB16BE">
        <w:rPr>
          <w:color w:val="000000"/>
          <w:sz w:val="24"/>
          <w:szCs w:val="24"/>
        </w:rPr>
        <w:t>Федерального закона от 27 июля 2006г. N 152-ФЗ "О персональных данных".</w:t>
      </w:r>
      <w:r w:rsidRPr="00CB16BE">
        <w:rPr>
          <w:color w:val="000000"/>
          <w:sz w:val="24"/>
          <w:szCs w:val="24"/>
        </w:rPr>
        <w:t xml:space="preserve"> </w:t>
      </w:r>
    </w:p>
    <w:p w:rsidR="00921EDA" w:rsidRPr="00CB16BE" w:rsidRDefault="00F02E25">
      <w:pPr>
        <w:numPr>
          <w:ilvl w:val="1"/>
          <w:numId w:val="3"/>
        </w:numPr>
        <w:spacing w:after="53" w:line="382" w:lineRule="auto"/>
        <w:ind w:right="54"/>
        <w:rPr>
          <w:sz w:val="24"/>
          <w:szCs w:val="24"/>
        </w:rPr>
      </w:pPr>
      <w:r w:rsidRPr="00CB16BE">
        <w:rPr>
          <w:sz w:val="24"/>
          <w:szCs w:val="24"/>
        </w:rPr>
        <w:t>Настоящее Положение определяет порядок размещения на официальном сайте образовательн</w:t>
      </w:r>
      <w:r w:rsidRPr="00CB16BE">
        <w:rPr>
          <w:sz w:val="24"/>
          <w:szCs w:val="24"/>
        </w:rPr>
        <w:t xml:space="preserve">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w:t>
      </w:r>
      <w:r w:rsidRPr="00CB16BE">
        <w:rPr>
          <w:sz w:val="24"/>
          <w:szCs w:val="24"/>
        </w:rPr>
        <w:lastRenderedPageBreak/>
        <w:t>исключением сведений, составляющих государственную и иную охраняемую з</w:t>
      </w:r>
      <w:r w:rsidRPr="00CB16BE">
        <w:rPr>
          <w:sz w:val="24"/>
          <w:szCs w:val="24"/>
        </w:rPr>
        <w:t>аконом тайну, в целях обеспечения открытости и доступности указанной информации</w:t>
      </w:r>
      <w:r w:rsidRPr="00CB16BE">
        <w:rPr>
          <w:sz w:val="24"/>
          <w:szCs w:val="24"/>
          <w:vertAlign w:val="superscript"/>
        </w:rPr>
        <w:footnoteReference w:id="1"/>
      </w:r>
      <w:r w:rsidRPr="00CB16BE">
        <w:rPr>
          <w:sz w:val="24"/>
          <w:szCs w:val="24"/>
        </w:rPr>
        <w:t>.</w:t>
      </w:r>
      <w:r w:rsidRPr="00CB16BE">
        <w:rPr>
          <w:color w:val="000000"/>
          <w:sz w:val="24"/>
          <w:szCs w:val="24"/>
        </w:rPr>
        <w:t xml:space="preserve"> </w:t>
      </w:r>
    </w:p>
    <w:p w:rsidR="00921EDA" w:rsidRPr="00CB16BE" w:rsidRDefault="00F02E25">
      <w:pPr>
        <w:numPr>
          <w:ilvl w:val="1"/>
          <w:numId w:val="3"/>
        </w:numPr>
        <w:spacing w:after="34" w:line="370" w:lineRule="auto"/>
        <w:ind w:right="54"/>
        <w:rPr>
          <w:sz w:val="24"/>
          <w:szCs w:val="24"/>
        </w:rPr>
      </w:pPr>
      <w:r w:rsidRPr="00CB16BE">
        <w:rPr>
          <w:sz w:val="24"/>
          <w:szCs w:val="24"/>
        </w:rPr>
        <w:t>Информация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w:t>
      </w:r>
      <w:r w:rsidRPr="00CB16BE">
        <w:rPr>
          <w:sz w:val="24"/>
          <w:szCs w:val="24"/>
        </w:rPr>
        <w:t>та и формату представления информации, установленными Федеральной службой по надзору в сфере образования и науки</w:t>
      </w:r>
      <w:r w:rsidRPr="00CB16BE">
        <w:rPr>
          <w:color w:val="000000"/>
          <w:sz w:val="24"/>
          <w:szCs w:val="24"/>
        </w:rPr>
        <w:t>.</w:t>
      </w:r>
      <w:r w:rsidRPr="00CB16BE">
        <w:rPr>
          <w:rFonts w:eastAsia="Arial"/>
          <w:color w:val="000000"/>
          <w:sz w:val="24"/>
          <w:szCs w:val="24"/>
        </w:rPr>
        <w:t xml:space="preserve"> </w:t>
      </w:r>
    </w:p>
    <w:p w:rsidR="00921EDA" w:rsidRPr="00CB16BE" w:rsidRDefault="00F02E25">
      <w:pPr>
        <w:numPr>
          <w:ilvl w:val="1"/>
          <w:numId w:val="3"/>
        </w:numPr>
        <w:spacing w:after="28" w:line="376" w:lineRule="auto"/>
        <w:ind w:right="54"/>
        <w:rPr>
          <w:sz w:val="24"/>
          <w:szCs w:val="24"/>
        </w:rPr>
      </w:pPr>
      <w:r w:rsidRPr="00CB16BE">
        <w:rPr>
          <w:sz w:val="24"/>
          <w:szCs w:val="24"/>
        </w:rPr>
        <w:t xml:space="preserve">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921EDA" w:rsidRPr="00CB16BE" w:rsidRDefault="00F02E25">
      <w:pPr>
        <w:spacing w:after="285" w:line="259" w:lineRule="auto"/>
        <w:ind w:left="1400" w:right="0" w:firstLine="0"/>
        <w:jc w:val="left"/>
        <w:rPr>
          <w:sz w:val="24"/>
          <w:szCs w:val="24"/>
        </w:rPr>
      </w:pPr>
      <w:r w:rsidRPr="00CB16BE">
        <w:rPr>
          <w:b/>
          <w:color w:val="000000"/>
          <w:sz w:val="24"/>
          <w:szCs w:val="24"/>
        </w:rPr>
        <w:t>2.</w:t>
      </w:r>
      <w:r w:rsidRPr="00CB16BE">
        <w:rPr>
          <w:rFonts w:eastAsia="Arial"/>
          <w:b/>
          <w:color w:val="000000"/>
          <w:sz w:val="24"/>
          <w:szCs w:val="24"/>
        </w:rPr>
        <w:t xml:space="preserve"> </w:t>
      </w:r>
      <w:r w:rsidRPr="00CB16BE">
        <w:rPr>
          <w:b/>
          <w:color w:val="000000"/>
          <w:sz w:val="24"/>
          <w:szCs w:val="24"/>
        </w:rPr>
        <w:t xml:space="preserve">Информационный ресурс официального сайта. Правила размещения.  </w:t>
      </w:r>
    </w:p>
    <w:p w:rsidR="00921EDA" w:rsidRPr="00CB16BE" w:rsidRDefault="00F02E25">
      <w:pPr>
        <w:spacing w:line="369" w:lineRule="auto"/>
        <w:ind w:left="209" w:right="54"/>
        <w:rPr>
          <w:sz w:val="24"/>
          <w:szCs w:val="24"/>
        </w:rPr>
      </w:pPr>
      <w:r w:rsidRPr="00CB16BE">
        <w:rPr>
          <w:color w:val="000000"/>
          <w:sz w:val="24"/>
          <w:szCs w:val="24"/>
        </w:rPr>
        <w:t xml:space="preserve">2.1. </w:t>
      </w:r>
      <w:r w:rsidRPr="00CB16BE">
        <w:rPr>
          <w:sz w:val="24"/>
          <w:szCs w:val="24"/>
        </w:rPr>
        <w:t>Для размещения информации на Сайте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w:t>
      </w:r>
      <w:r w:rsidRPr="00CB16BE">
        <w:rPr>
          <w:sz w:val="24"/>
          <w:szCs w:val="24"/>
        </w:rPr>
        <w:t xml:space="preserve">е разделы Сайта. </w:t>
      </w:r>
      <w:r w:rsidRPr="00CB16BE">
        <w:rPr>
          <w:rFonts w:eastAsia="Arial"/>
          <w:color w:val="000000"/>
          <w:sz w:val="24"/>
          <w:szCs w:val="24"/>
        </w:rPr>
        <w:t xml:space="preserve"> </w:t>
      </w:r>
    </w:p>
    <w:p w:rsidR="00921EDA" w:rsidRPr="00CB16BE" w:rsidRDefault="00F02E25">
      <w:pPr>
        <w:spacing w:line="411" w:lineRule="auto"/>
        <w:ind w:left="108" w:right="54"/>
        <w:rPr>
          <w:sz w:val="24"/>
          <w:szCs w:val="24"/>
        </w:rPr>
      </w:pPr>
      <w:r w:rsidRPr="00CB16BE">
        <w:rPr>
          <w:sz w:val="24"/>
          <w:szCs w:val="24"/>
        </w:rPr>
        <w:t>Доступ к специальному разделу осуществляется с главной (основной) страницы Сайта, а также из основного навигационного меню Сайта</w:t>
      </w:r>
      <w:r w:rsidRPr="00CB16BE">
        <w:rPr>
          <w:sz w:val="24"/>
          <w:szCs w:val="24"/>
          <w:vertAlign w:val="superscript"/>
        </w:rPr>
        <w:footnoteReference w:id="2"/>
      </w:r>
      <w:r w:rsidRPr="00CB16BE">
        <w:rPr>
          <w:sz w:val="24"/>
          <w:szCs w:val="24"/>
        </w:rPr>
        <w:t>.</w:t>
      </w:r>
      <w:r w:rsidRPr="00CB16BE">
        <w:rPr>
          <w:color w:val="000000"/>
          <w:sz w:val="24"/>
          <w:szCs w:val="24"/>
        </w:rPr>
        <w:t xml:space="preserve"> </w:t>
      </w:r>
      <w:r w:rsidRPr="00CB16BE">
        <w:rPr>
          <w:sz w:val="24"/>
          <w:szCs w:val="24"/>
        </w:rPr>
        <w:t xml:space="preserve">2.2. </w:t>
      </w:r>
      <w:r w:rsidRPr="00CB16BE">
        <w:rPr>
          <w:b/>
          <w:color w:val="000000"/>
          <w:sz w:val="24"/>
          <w:szCs w:val="24"/>
        </w:rPr>
        <w:t xml:space="preserve">Специальный раздел </w:t>
      </w:r>
      <w:proofErr w:type="gramStart"/>
      <w:r w:rsidRPr="00CB16BE">
        <w:rPr>
          <w:b/>
          <w:color w:val="000000"/>
          <w:sz w:val="24"/>
          <w:szCs w:val="24"/>
        </w:rPr>
        <w:t>содержит  подразделы</w:t>
      </w:r>
      <w:proofErr w:type="gramEnd"/>
      <w:r w:rsidRPr="00CB16BE">
        <w:rPr>
          <w:color w:val="000000"/>
          <w:sz w:val="24"/>
          <w:szCs w:val="24"/>
        </w:rPr>
        <w:t>:</w:t>
      </w:r>
      <w:r w:rsidRPr="00CB16BE">
        <w:rPr>
          <w:color w:val="000000"/>
          <w:sz w:val="24"/>
          <w:szCs w:val="24"/>
        </w:rPr>
        <w:t xml:space="preserve"> </w:t>
      </w:r>
    </w:p>
    <w:p w:rsidR="00921EDA" w:rsidRPr="00CB16BE" w:rsidRDefault="00F02E25">
      <w:pPr>
        <w:ind w:left="108" w:right="54"/>
        <w:rPr>
          <w:sz w:val="24"/>
          <w:szCs w:val="24"/>
        </w:rPr>
      </w:pPr>
      <w:r w:rsidRPr="00CB16BE">
        <w:rPr>
          <w:sz w:val="24"/>
          <w:szCs w:val="24"/>
        </w:rPr>
        <w:t>"Основные сведения";</w:t>
      </w:r>
      <w:r w:rsidRPr="00CB16BE">
        <w:rPr>
          <w:color w:val="000000"/>
          <w:sz w:val="24"/>
          <w:szCs w:val="24"/>
        </w:rPr>
        <w:t xml:space="preserve"> </w:t>
      </w:r>
    </w:p>
    <w:p w:rsidR="00921EDA" w:rsidRPr="00CB16BE" w:rsidRDefault="00F02E25">
      <w:pPr>
        <w:spacing w:after="143"/>
        <w:ind w:left="108" w:right="54"/>
        <w:rPr>
          <w:sz w:val="24"/>
          <w:szCs w:val="24"/>
        </w:rPr>
      </w:pPr>
      <w:r w:rsidRPr="00CB16BE">
        <w:rPr>
          <w:sz w:val="24"/>
          <w:szCs w:val="24"/>
        </w:rPr>
        <w:t>"Структура и органы управления образо</w:t>
      </w:r>
      <w:r w:rsidRPr="00CB16BE">
        <w:rPr>
          <w:sz w:val="24"/>
          <w:szCs w:val="24"/>
        </w:rPr>
        <w:t>вательной организацией";</w:t>
      </w:r>
      <w:r w:rsidRPr="00CB16BE">
        <w:rPr>
          <w:color w:val="000000"/>
          <w:sz w:val="24"/>
          <w:szCs w:val="24"/>
        </w:rPr>
        <w:t xml:space="preserve"> </w:t>
      </w:r>
    </w:p>
    <w:p w:rsidR="00921EDA" w:rsidRPr="00CB16BE" w:rsidRDefault="00F02E25">
      <w:pPr>
        <w:spacing w:after="143"/>
        <w:ind w:left="108" w:right="54"/>
        <w:rPr>
          <w:sz w:val="24"/>
          <w:szCs w:val="24"/>
        </w:rPr>
      </w:pPr>
      <w:r w:rsidRPr="00CB16BE">
        <w:rPr>
          <w:sz w:val="24"/>
          <w:szCs w:val="24"/>
        </w:rPr>
        <w:t>"Документы";</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"Образование";</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"Руководство. Педагогический (научно-педагогический) состав";</w:t>
      </w:r>
      <w:r w:rsidRPr="00CB16BE">
        <w:rPr>
          <w:color w:val="000000"/>
          <w:sz w:val="24"/>
          <w:szCs w:val="24"/>
        </w:rPr>
        <w:t xml:space="preserve"> </w:t>
      </w:r>
    </w:p>
    <w:p w:rsidR="00921EDA" w:rsidRPr="00CB16BE" w:rsidRDefault="00F02E25">
      <w:pPr>
        <w:spacing w:after="145"/>
        <w:ind w:left="108" w:right="54"/>
        <w:rPr>
          <w:sz w:val="24"/>
          <w:szCs w:val="24"/>
        </w:rPr>
      </w:pPr>
      <w:r w:rsidRPr="00CB16BE">
        <w:rPr>
          <w:sz w:val="24"/>
          <w:szCs w:val="24"/>
        </w:rPr>
        <w:t>"Материально-техническое обеспечение и оснащенность образовательного процесса";</w:t>
      </w:r>
      <w:r w:rsidRPr="00CB16BE">
        <w:rPr>
          <w:color w:val="000000"/>
          <w:sz w:val="24"/>
          <w:szCs w:val="24"/>
        </w:rPr>
        <w:t xml:space="preserve"> </w:t>
      </w:r>
    </w:p>
    <w:p w:rsidR="00921EDA" w:rsidRPr="00CB16BE" w:rsidRDefault="00F02E25">
      <w:pPr>
        <w:spacing w:after="177"/>
        <w:ind w:left="108" w:right="54"/>
        <w:rPr>
          <w:sz w:val="24"/>
          <w:szCs w:val="24"/>
        </w:rPr>
      </w:pPr>
      <w:r w:rsidRPr="00CB16BE">
        <w:rPr>
          <w:sz w:val="24"/>
          <w:szCs w:val="24"/>
        </w:rPr>
        <w:t>"Платные образовательные услуги";</w:t>
      </w:r>
      <w:r w:rsidRPr="00CB16BE">
        <w:rPr>
          <w:color w:val="000000"/>
          <w:sz w:val="24"/>
          <w:szCs w:val="24"/>
        </w:rPr>
        <w:t xml:space="preserve"> </w:t>
      </w:r>
    </w:p>
    <w:p w:rsidR="00921EDA" w:rsidRPr="00CB16BE" w:rsidRDefault="00F02E25">
      <w:pPr>
        <w:spacing w:after="143"/>
        <w:ind w:left="108" w:right="54"/>
        <w:rPr>
          <w:sz w:val="24"/>
          <w:szCs w:val="24"/>
        </w:rPr>
      </w:pPr>
      <w:r w:rsidRPr="00CB16BE">
        <w:rPr>
          <w:sz w:val="24"/>
          <w:szCs w:val="24"/>
        </w:rPr>
        <w:t>"Финансово-хозяйствен</w:t>
      </w:r>
      <w:r w:rsidRPr="00CB16BE">
        <w:rPr>
          <w:sz w:val="24"/>
          <w:szCs w:val="24"/>
        </w:rPr>
        <w:t>ная деятельность";</w:t>
      </w:r>
      <w:r w:rsidRPr="00CB16BE">
        <w:rPr>
          <w:color w:val="000000"/>
          <w:sz w:val="24"/>
          <w:szCs w:val="24"/>
        </w:rPr>
        <w:t xml:space="preserve"> </w:t>
      </w:r>
    </w:p>
    <w:p w:rsidR="00921EDA" w:rsidRPr="00CB16BE" w:rsidRDefault="00F02E25">
      <w:pPr>
        <w:spacing w:after="143"/>
        <w:ind w:left="108" w:right="54"/>
        <w:rPr>
          <w:sz w:val="24"/>
          <w:szCs w:val="24"/>
        </w:rPr>
      </w:pPr>
      <w:r w:rsidRPr="00CB16BE">
        <w:rPr>
          <w:sz w:val="24"/>
          <w:szCs w:val="24"/>
        </w:rPr>
        <w:t>"Вакантные места для приема (перевода) обучающихся";</w:t>
      </w:r>
      <w:r w:rsidRPr="00CB16BE">
        <w:rPr>
          <w:color w:val="000000"/>
          <w:sz w:val="24"/>
          <w:szCs w:val="24"/>
        </w:rPr>
        <w:t xml:space="preserve"> </w:t>
      </w:r>
    </w:p>
    <w:p w:rsidR="00921EDA" w:rsidRPr="00CB16BE" w:rsidRDefault="00F02E25">
      <w:pPr>
        <w:spacing w:after="146"/>
        <w:ind w:left="108" w:right="54"/>
        <w:rPr>
          <w:sz w:val="24"/>
          <w:szCs w:val="24"/>
        </w:rPr>
      </w:pPr>
      <w:r w:rsidRPr="00CB16BE">
        <w:rPr>
          <w:sz w:val="24"/>
          <w:szCs w:val="24"/>
        </w:rPr>
        <w:t>"Доступная среда";</w:t>
      </w:r>
      <w:r w:rsidRPr="00CB16BE">
        <w:rPr>
          <w:color w:val="000000"/>
          <w:sz w:val="24"/>
          <w:szCs w:val="24"/>
        </w:rPr>
        <w:t xml:space="preserve"> </w:t>
      </w:r>
    </w:p>
    <w:p w:rsidR="00921EDA" w:rsidRPr="00CB16BE" w:rsidRDefault="00F02E25">
      <w:pPr>
        <w:spacing w:after="160"/>
        <w:ind w:left="108" w:right="54"/>
        <w:rPr>
          <w:sz w:val="24"/>
          <w:szCs w:val="24"/>
        </w:rPr>
      </w:pPr>
      <w:r w:rsidRPr="00CB16BE">
        <w:rPr>
          <w:sz w:val="24"/>
          <w:szCs w:val="24"/>
        </w:rPr>
        <w:t>"Образовательные стандарты"</w:t>
      </w:r>
      <w:r w:rsidRPr="00CB16BE">
        <w:rPr>
          <w:sz w:val="24"/>
          <w:szCs w:val="24"/>
          <w:vertAlign w:val="superscript"/>
        </w:rPr>
        <w:t>3</w:t>
      </w:r>
      <w:r w:rsidRPr="00CB16BE">
        <w:rPr>
          <w:sz w:val="24"/>
          <w:szCs w:val="24"/>
        </w:rPr>
        <w:t xml:space="preserve">. </w:t>
      </w:r>
    </w:p>
    <w:p w:rsidR="00921EDA" w:rsidRPr="00CB16BE" w:rsidRDefault="00F02E25">
      <w:pPr>
        <w:spacing w:after="24" w:line="389" w:lineRule="auto"/>
        <w:ind w:left="113" w:right="0" w:firstLine="0"/>
        <w:jc w:val="left"/>
        <w:rPr>
          <w:sz w:val="24"/>
          <w:szCs w:val="24"/>
        </w:rPr>
      </w:pPr>
      <w:r w:rsidRPr="00CB16BE">
        <w:rPr>
          <w:color w:val="000000"/>
          <w:sz w:val="24"/>
          <w:szCs w:val="24"/>
        </w:rPr>
        <w:t xml:space="preserve">Подраздел "Образовательные стандарты и требования" создается в специальном разделе при использовании </w:t>
      </w:r>
      <w:hyperlink r:id="rId7">
        <w:r w:rsidRPr="00CB16BE">
          <w:rPr>
            <w:color w:val="106BBE"/>
            <w:sz w:val="24"/>
            <w:szCs w:val="24"/>
          </w:rPr>
          <w:t>федеральных государственных образовательных стандартов</w:t>
        </w:r>
      </w:hyperlink>
      <w:hyperlink r:id="rId8">
        <w:r w:rsidRPr="00CB16BE">
          <w:rPr>
            <w:color w:val="000000"/>
            <w:sz w:val="24"/>
            <w:szCs w:val="24"/>
          </w:rPr>
          <w:t>,</w:t>
        </w:r>
      </w:hyperlink>
      <w:r w:rsidRPr="00CB16BE">
        <w:rPr>
          <w:color w:val="000000"/>
          <w:sz w:val="24"/>
          <w:szCs w:val="24"/>
        </w:rPr>
        <w:t xml:space="preserve"> федеральных </w:t>
      </w:r>
      <w:r w:rsidRPr="00CB16BE">
        <w:rPr>
          <w:color w:val="000000"/>
          <w:sz w:val="24"/>
          <w:szCs w:val="24"/>
        </w:rPr>
        <w:tab/>
        <w:t xml:space="preserve">государственных </w:t>
      </w:r>
      <w:r w:rsidRPr="00CB16BE">
        <w:rPr>
          <w:color w:val="000000"/>
          <w:sz w:val="24"/>
          <w:szCs w:val="24"/>
        </w:rPr>
        <w:tab/>
        <w:t xml:space="preserve">требований </w:t>
      </w:r>
      <w:r w:rsidRPr="00CB16BE">
        <w:rPr>
          <w:color w:val="000000"/>
          <w:sz w:val="24"/>
          <w:szCs w:val="24"/>
        </w:rPr>
        <w:tab/>
        <w:t xml:space="preserve">или </w:t>
      </w:r>
      <w:r w:rsidRPr="00CB16BE">
        <w:rPr>
          <w:color w:val="000000"/>
          <w:sz w:val="24"/>
          <w:szCs w:val="24"/>
        </w:rPr>
        <w:tab/>
        <w:t xml:space="preserve">образовательных </w:t>
      </w:r>
      <w:r w:rsidRPr="00CB16BE">
        <w:rPr>
          <w:color w:val="000000"/>
          <w:sz w:val="24"/>
          <w:szCs w:val="24"/>
        </w:rPr>
        <w:tab/>
        <w:t xml:space="preserve">стандартов, разработанных и утвержденных образовательной организацией самостоятельно (далее - </w:t>
      </w:r>
      <w:r w:rsidRPr="00CB16BE">
        <w:rPr>
          <w:color w:val="000000"/>
          <w:sz w:val="24"/>
          <w:szCs w:val="24"/>
        </w:rPr>
        <w:tab/>
        <w:t xml:space="preserve">утвержденный </w:t>
      </w:r>
      <w:r w:rsidRPr="00CB16BE">
        <w:rPr>
          <w:color w:val="000000"/>
          <w:sz w:val="24"/>
          <w:szCs w:val="24"/>
        </w:rPr>
        <w:tab/>
        <w:t>образовате</w:t>
      </w:r>
      <w:r w:rsidRPr="00CB16BE">
        <w:rPr>
          <w:color w:val="000000"/>
          <w:sz w:val="24"/>
          <w:szCs w:val="24"/>
        </w:rPr>
        <w:t xml:space="preserve">льный </w:t>
      </w:r>
      <w:r w:rsidRPr="00CB16BE">
        <w:rPr>
          <w:color w:val="000000"/>
          <w:sz w:val="24"/>
          <w:szCs w:val="24"/>
        </w:rPr>
        <w:tab/>
        <w:t xml:space="preserve">стандарт), </w:t>
      </w:r>
      <w:r w:rsidRPr="00CB16BE">
        <w:rPr>
          <w:color w:val="000000"/>
          <w:sz w:val="24"/>
          <w:szCs w:val="24"/>
        </w:rPr>
        <w:tab/>
        <w:t xml:space="preserve">требований, </w:t>
      </w:r>
      <w:r w:rsidRPr="00CB16BE">
        <w:rPr>
          <w:color w:val="000000"/>
          <w:sz w:val="24"/>
          <w:szCs w:val="24"/>
        </w:rPr>
        <w:tab/>
        <w:t xml:space="preserve">устанавливаемых образовательными организациями высшего образования (далее - самостоятельно устанавливаемые требования) (при их наличии). </w:t>
      </w:r>
    </w:p>
    <w:p w:rsidR="00921EDA" w:rsidRPr="00CB16BE" w:rsidRDefault="00F02E25">
      <w:pPr>
        <w:spacing w:after="0" w:line="356" w:lineRule="auto"/>
        <w:ind w:left="108" w:right="0"/>
        <w:jc w:val="left"/>
        <w:rPr>
          <w:sz w:val="24"/>
          <w:szCs w:val="24"/>
        </w:rPr>
      </w:pPr>
      <w:r w:rsidRPr="00CB16BE">
        <w:rPr>
          <w:color w:val="000000"/>
          <w:sz w:val="24"/>
          <w:szCs w:val="24"/>
        </w:rPr>
        <w:lastRenderedPageBreak/>
        <w:t>Подраздел "Стипендии и меры поддержки обучающихся" создается в специальном разделе при</w:t>
      </w:r>
      <w:r w:rsidRPr="00CB16BE">
        <w:rPr>
          <w:color w:val="000000"/>
          <w:sz w:val="24"/>
          <w:szCs w:val="24"/>
        </w:rPr>
        <w:t xml:space="preserve"> предоставлении стипендий и иных мер социальной, материальной </w:t>
      </w:r>
    </w:p>
    <w:p w:rsidR="00921EDA" w:rsidRPr="00CB16BE" w:rsidRDefault="00F02E25" w:rsidP="00CB16BE">
      <w:pPr>
        <w:spacing w:after="238" w:line="216" w:lineRule="auto"/>
        <w:ind w:right="3780"/>
        <w:jc w:val="left"/>
        <w:rPr>
          <w:sz w:val="24"/>
          <w:szCs w:val="24"/>
        </w:rPr>
      </w:pPr>
      <w:r w:rsidRPr="00CB16BE">
        <w:rPr>
          <w:color w:val="000000"/>
          <w:sz w:val="24"/>
          <w:szCs w:val="24"/>
        </w:rPr>
        <w:t>поддержки обучающимся (воспитанникам).</w:t>
      </w:r>
    </w:p>
    <w:p w:rsidR="00921EDA" w:rsidRPr="00CB16BE" w:rsidRDefault="00F02E25">
      <w:pPr>
        <w:spacing w:after="186" w:line="259" w:lineRule="auto"/>
        <w:ind w:left="108" w:right="0"/>
        <w:jc w:val="left"/>
        <w:rPr>
          <w:sz w:val="24"/>
          <w:szCs w:val="24"/>
        </w:rPr>
      </w:pPr>
      <w:r w:rsidRPr="00CB16BE">
        <w:rPr>
          <w:sz w:val="24"/>
          <w:szCs w:val="24"/>
        </w:rPr>
        <w:t xml:space="preserve">2.3. </w:t>
      </w:r>
      <w:r w:rsidRPr="00CB16BE">
        <w:rPr>
          <w:b/>
          <w:color w:val="000000"/>
          <w:sz w:val="24"/>
          <w:szCs w:val="24"/>
        </w:rPr>
        <w:t>Главная страница подраздела "Основные сведения"</w:t>
      </w:r>
      <w:r w:rsidRPr="00CB16BE">
        <w:rPr>
          <w:color w:val="000000"/>
          <w:sz w:val="24"/>
          <w:szCs w:val="24"/>
        </w:rPr>
        <w:t xml:space="preserve"> содержит информацию:</w:t>
      </w:r>
      <w:r w:rsidRPr="00CB16BE">
        <w:rPr>
          <w:color w:val="000000"/>
          <w:sz w:val="24"/>
          <w:szCs w:val="24"/>
        </w:rPr>
        <w:t xml:space="preserve"> </w:t>
      </w:r>
    </w:p>
    <w:p w:rsidR="00921EDA" w:rsidRPr="00CB16BE" w:rsidRDefault="00F02E25">
      <w:pPr>
        <w:spacing w:after="178"/>
        <w:ind w:left="108" w:right="54"/>
        <w:rPr>
          <w:sz w:val="24"/>
          <w:szCs w:val="24"/>
        </w:rPr>
      </w:pPr>
      <w:r w:rsidRPr="00CB16BE">
        <w:rPr>
          <w:sz w:val="24"/>
          <w:szCs w:val="24"/>
        </w:rPr>
        <w:t>-о полном и сокращенном (при наличии) наименовании образовательной организаци</w:t>
      </w:r>
      <w:r w:rsidRPr="00CB16BE">
        <w:rPr>
          <w:sz w:val="24"/>
          <w:szCs w:val="24"/>
        </w:rPr>
        <w:t>и;</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-о дате создания образовательной организации;</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-об учредителе (учредителях) образовательной организации;</w:t>
      </w:r>
      <w:r w:rsidRPr="00CB16BE">
        <w:rPr>
          <w:color w:val="000000"/>
          <w:sz w:val="24"/>
          <w:szCs w:val="24"/>
        </w:rPr>
        <w:t xml:space="preserve"> </w:t>
      </w:r>
    </w:p>
    <w:p w:rsidR="00921EDA" w:rsidRPr="00CB16BE" w:rsidRDefault="00F02E25">
      <w:pPr>
        <w:spacing w:line="395" w:lineRule="auto"/>
        <w:ind w:left="108" w:right="54"/>
        <w:rPr>
          <w:sz w:val="24"/>
          <w:szCs w:val="24"/>
        </w:rPr>
      </w:pPr>
      <w:r w:rsidRPr="00CB16BE">
        <w:rPr>
          <w:sz w:val="24"/>
          <w:szCs w:val="24"/>
        </w:rPr>
        <w:t>-о месте нахождения образовательной организации, ее представительств и филиалов (при наличии);</w:t>
      </w:r>
      <w:r w:rsidRPr="00CB16BE">
        <w:rPr>
          <w:color w:val="000000"/>
          <w:sz w:val="24"/>
          <w:szCs w:val="24"/>
        </w:rPr>
        <w:t xml:space="preserve"> </w:t>
      </w:r>
    </w:p>
    <w:p w:rsidR="00921EDA" w:rsidRPr="00CB16BE" w:rsidRDefault="00F02E25" w:rsidP="00AC5075">
      <w:pPr>
        <w:spacing w:line="370" w:lineRule="auto"/>
        <w:ind w:left="108" w:right="54"/>
        <w:rPr>
          <w:sz w:val="24"/>
          <w:szCs w:val="24"/>
        </w:rPr>
      </w:pPr>
      <w:r w:rsidRPr="00CB16BE">
        <w:rPr>
          <w:sz w:val="24"/>
          <w:szCs w:val="24"/>
        </w:rPr>
        <w:t>-о режиме и графике работы образовательной организ</w:t>
      </w:r>
      <w:r w:rsidRPr="00CB16BE">
        <w:rPr>
          <w:sz w:val="24"/>
          <w:szCs w:val="24"/>
        </w:rPr>
        <w:t>ации, ее представительств и филиалов (при наличии);</w:t>
      </w:r>
      <w:r w:rsidRPr="00CB16BE">
        <w:rPr>
          <w:color w:val="000000"/>
          <w:sz w:val="24"/>
          <w:szCs w:val="24"/>
        </w:rPr>
        <w:t xml:space="preserve"> </w:t>
      </w:r>
      <w:r w:rsidRPr="00CB16BE">
        <w:rPr>
          <w:strike/>
          <w:color w:val="000000"/>
          <w:sz w:val="24"/>
          <w:szCs w:val="24"/>
        </w:rPr>
        <w:t xml:space="preserve">                                                </w:t>
      </w:r>
      <w:r w:rsidRPr="00CB16BE">
        <w:rPr>
          <w:color w:val="000000"/>
          <w:sz w:val="24"/>
          <w:szCs w:val="24"/>
        </w:rPr>
        <w:t xml:space="preserve"> </w:t>
      </w:r>
    </w:p>
    <w:p w:rsidR="00921EDA" w:rsidRPr="00CB16BE" w:rsidRDefault="00F02E25">
      <w:pPr>
        <w:spacing w:after="37" w:line="370" w:lineRule="auto"/>
        <w:ind w:left="108" w:right="54"/>
        <w:rPr>
          <w:sz w:val="24"/>
          <w:szCs w:val="24"/>
        </w:rPr>
      </w:pPr>
      <w:r w:rsidRPr="00CB16BE">
        <w:rPr>
          <w:sz w:val="24"/>
          <w:szCs w:val="24"/>
        </w:rPr>
        <w:t>-о контактных телефонах образовательной организации, ее представительств и филиалов (при наличии);</w:t>
      </w:r>
      <w:r w:rsidRPr="00CB16BE">
        <w:rPr>
          <w:color w:val="000000"/>
          <w:sz w:val="24"/>
          <w:szCs w:val="24"/>
        </w:rPr>
        <w:t xml:space="preserve"> </w:t>
      </w:r>
    </w:p>
    <w:p w:rsidR="00921EDA" w:rsidRPr="00CB16BE" w:rsidRDefault="00F02E25">
      <w:pPr>
        <w:spacing w:after="36" w:line="370" w:lineRule="auto"/>
        <w:ind w:left="108" w:right="54"/>
        <w:rPr>
          <w:sz w:val="24"/>
          <w:szCs w:val="24"/>
        </w:rPr>
      </w:pPr>
      <w:r w:rsidRPr="00CB16BE">
        <w:rPr>
          <w:sz w:val="24"/>
          <w:szCs w:val="24"/>
        </w:rPr>
        <w:t>-об адресах электронной почты образовательной организа</w:t>
      </w:r>
      <w:r w:rsidRPr="00CB16BE">
        <w:rPr>
          <w:sz w:val="24"/>
          <w:szCs w:val="24"/>
        </w:rPr>
        <w:t>ции, ее представительств и филиалов (при наличии);</w:t>
      </w:r>
      <w:r w:rsidRPr="00CB16BE">
        <w:rPr>
          <w:color w:val="000000"/>
          <w:sz w:val="24"/>
          <w:szCs w:val="24"/>
        </w:rPr>
        <w:t xml:space="preserve"> </w:t>
      </w:r>
    </w:p>
    <w:p w:rsidR="00921EDA" w:rsidRPr="00CB16BE" w:rsidRDefault="00F02E25">
      <w:pPr>
        <w:spacing w:line="388" w:lineRule="auto"/>
        <w:ind w:left="108" w:right="54"/>
        <w:rPr>
          <w:sz w:val="24"/>
          <w:szCs w:val="24"/>
        </w:rPr>
      </w:pPr>
      <w:r w:rsidRPr="00CB16BE">
        <w:rPr>
          <w:sz w:val="24"/>
          <w:szCs w:val="24"/>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w:t>
      </w:r>
      <w:hyperlink r:id="rId9" w:anchor="/document/70291362/entry/109063">
        <w:r w:rsidRPr="00CB16BE">
          <w:rPr>
            <w:sz w:val="24"/>
            <w:szCs w:val="24"/>
          </w:rPr>
          <w:t xml:space="preserve"> </w:t>
        </w:r>
      </w:hyperlink>
      <w:hyperlink r:id="rId10" w:anchor="/document/70291362/entry/109063">
        <w:r w:rsidRPr="00CB16BE">
          <w:rPr>
            <w:color w:val="3272C0"/>
            <w:sz w:val="24"/>
            <w:szCs w:val="24"/>
          </w:rPr>
          <w:t>частью 4 статьи 91</w:t>
        </w:r>
      </w:hyperlink>
      <w:hyperlink r:id="rId11" w:anchor="/document/70291362/entry/109063">
        <w:r w:rsidRPr="00CB16BE">
          <w:rPr>
            <w:sz w:val="24"/>
            <w:szCs w:val="24"/>
          </w:rPr>
          <w:t xml:space="preserve"> </w:t>
        </w:r>
      </w:hyperlink>
      <w:r w:rsidRPr="00CB16BE">
        <w:rPr>
          <w:sz w:val="24"/>
          <w:szCs w:val="24"/>
        </w:rPr>
        <w:t>Федерального закона от 29 декабря 2012 г. N 273-ФЗ "Об образовании в Российской Федерации"</w:t>
      </w:r>
      <w:r w:rsidRPr="00CB16BE">
        <w:rPr>
          <w:sz w:val="24"/>
          <w:szCs w:val="24"/>
          <w:vertAlign w:val="superscript"/>
        </w:rPr>
        <w:footnoteReference w:id="3"/>
      </w:r>
      <w:r w:rsidRPr="00CB16BE">
        <w:rPr>
          <w:sz w:val="24"/>
          <w:szCs w:val="24"/>
        </w:rPr>
        <w:t xml:space="preserve">. </w:t>
      </w:r>
    </w:p>
    <w:p w:rsidR="00921EDA" w:rsidRPr="00CB16BE" w:rsidRDefault="00F02E25">
      <w:pPr>
        <w:spacing w:line="377" w:lineRule="auto"/>
        <w:ind w:left="108" w:right="54"/>
        <w:rPr>
          <w:sz w:val="24"/>
          <w:szCs w:val="24"/>
        </w:rPr>
      </w:pPr>
      <w:r w:rsidRPr="00CB16BE">
        <w:rPr>
          <w:sz w:val="24"/>
          <w:szCs w:val="24"/>
        </w:rPr>
        <w:t>При размещении информации о местах осуществления образовательной деятельности, сведения о которых в соответствии с</w:t>
      </w:r>
      <w:hyperlink r:id="rId12" w:anchor="/document/70291362/entry/0">
        <w:r w:rsidRPr="00CB16BE">
          <w:rPr>
            <w:sz w:val="24"/>
            <w:szCs w:val="24"/>
          </w:rPr>
          <w:t xml:space="preserve"> </w:t>
        </w:r>
      </w:hyperlink>
      <w:hyperlink r:id="rId13" w:anchor="/document/70291362/entry/0">
        <w:r w:rsidRPr="00CB16BE">
          <w:rPr>
            <w:color w:val="3272C0"/>
            <w:sz w:val="24"/>
            <w:szCs w:val="24"/>
            <w:u w:val="single" w:color="3272C0"/>
          </w:rPr>
          <w:t>Федеральным законом</w:t>
        </w:r>
      </w:hyperlink>
      <w:hyperlink r:id="rId14" w:anchor="/document/70291362/entry/0">
        <w:r w:rsidRPr="00CB16BE">
          <w:rPr>
            <w:sz w:val="24"/>
            <w:szCs w:val="24"/>
          </w:rPr>
          <w:t xml:space="preserve"> </w:t>
        </w:r>
      </w:hyperlink>
      <w:r w:rsidRPr="00CB16BE">
        <w:rPr>
          <w:sz w:val="24"/>
          <w:szCs w:val="24"/>
        </w:rPr>
        <w:t>"Об образовании в Российской Федерации" не в</w:t>
      </w:r>
      <w:r w:rsidRPr="00CB16BE">
        <w:rPr>
          <w:sz w:val="24"/>
          <w:szCs w:val="24"/>
        </w:rPr>
        <w:t xml:space="preserve">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 </w:t>
      </w:r>
    </w:p>
    <w:p w:rsidR="00921EDA" w:rsidRPr="00CB16BE" w:rsidRDefault="00F02E25">
      <w:pPr>
        <w:spacing w:line="396" w:lineRule="auto"/>
        <w:ind w:left="108" w:right="54"/>
        <w:rPr>
          <w:sz w:val="24"/>
          <w:szCs w:val="24"/>
        </w:rPr>
      </w:pPr>
      <w:r w:rsidRPr="00CB16BE">
        <w:rPr>
          <w:sz w:val="24"/>
          <w:szCs w:val="24"/>
        </w:rPr>
        <w:t>а) места осуществления образовательной деятельности при использовании сетевой формы реализ</w:t>
      </w:r>
      <w:r w:rsidRPr="00CB16BE">
        <w:rPr>
          <w:sz w:val="24"/>
          <w:szCs w:val="24"/>
        </w:rPr>
        <w:t xml:space="preserve">ации образовательных программ; б) места проведения практики; </w:t>
      </w:r>
    </w:p>
    <w:p w:rsidR="00921EDA" w:rsidRPr="00CB16BE" w:rsidRDefault="00F02E25">
      <w:pPr>
        <w:spacing w:after="179"/>
        <w:ind w:left="108" w:right="54"/>
        <w:rPr>
          <w:sz w:val="24"/>
          <w:szCs w:val="24"/>
        </w:rPr>
      </w:pPr>
      <w:r w:rsidRPr="00CB16BE">
        <w:rPr>
          <w:sz w:val="24"/>
          <w:szCs w:val="24"/>
        </w:rPr>
        <w:t xml:space="preserve">в) места проведения практической подготовки обучающихся; </w:t>
      </w:r>
    </w:p>
    <w:p w:rsidR="00921EDA" w:rsidRPr="00CB16BE" w:rsidRDefault="00F02E25">
      <w:pPr>
        <w:spacing w:after="126"/>
        <w:ind w:left="108" w:right="54"/>
        <w:rPr>
          <w:sz w:val="24"/>
          <w:szCs w:val="24"/>
        </w:rPr>
      </w:pPr>
      <w:r w:rsidRPr="00CB16BE">
        <w:rPr>
          <w:sz w:val="24"/>
          <w:szCs w:val="24"/>
        </w:rPr>
        <w:t xml:space="preserve">г) места проведения государственной итоговой аттестации; </w:t>
      </w:r>
    </w:p>
    <w:p w:rsidR="00921EDA" w:rsidRPr="00CB16BE" w:rsidRDefault="00F02E25">
      <w:pPr>
        <w:spacing w:after="34" w:line="399" w:lineRule="auto"/>
        <w:ind w:left="108" w:right="54"/>
        <w:rPr>
          <w:sz w:val="24"/>
          <w:szCs w:val="24"/>
        </w:rPr>
      </w:pPr>
      <w:r w:rsidRPr="00CB16BE">
        <w:rPr>
          <w:sz w:val="24"/>
          <w:szCs w:val="24"/>
        </w:rPr>
        <w:t>д) места осуществления образовательной деятельности по дополнительным образова</w:t>
      </w:r>
      <w:r w:rsidRPr="00CB16BE">
        <w:rPr>
          <w:sz w:val="24"/>
          <w:szCs w:val="24"/>
        </w:rPr>
        <w:t>тельным программам</w:t>
      </w:r>
      <w:r w:rsidRPr="00CB16BE">
        <w:rPr>
          <w:sz w:val="24"/>
          <w:szCs w:val="24"/>
          <w:vertAlign w:val="superscript"/>
        </w:rPr>
        <w:t>6</w:t>
      </w:r>
      <w:r w:rsidRPr="00CB16BE">
        <w:rPr>
          <w:sz w:val="24"/>
          <w:szCs w:val="24"/>
        </w:rPr>
        <w:t xml:space="preserve">. </w:t>
      </w:r>
    </w:p>
    <w:p w:rsidR="00921EDA" w:rsidRPr="00CB16BE" w:rsidRDefault="00F02E25">
      <w:pPr>
        <w:spacing w:after="0" w:line="398" w:lineRule="auto"/>
        <w:ind w:left="108" w:right="0"/>
        <w:jc w:val="left"/>
        <w:rPr>
          <w:sz w:val="24"/>
          <w:szCs w:val="24"/>
        </w:rPr>
      </w:pPr>
      <w:r w:rsidRPr="00CB16BE">
        <w:rPr>
          <w:sz w:val="24"/>
          <w:szCs w:val="24"/>
        </w:rPr>
        <w:t xml:space="preserve">2.4. </w:t>
      </w:r>
      <w:r w:rsidRPr="00CB16BE">
        <w:rPr>
          <w:b/>
          <w:sz w:val="24"/>
          <w:szCs w:val="24"/>
        </w:rPr>
        <w:t>Главная страница подраздела "Структура и органы управления образовательной организацией"</w:t>
      </w:r>
      <w:r w:rsidRPr="00CB16BE">
        <w:rPr>
          <w:sz w:val="24"/>
          <w:szCs w:val="24"/>
        </w:rPr>
        <w:t xml:space="preserve"> содержит информацию:</w:t>
      </w:r>
      <w:r w:rsidRPr="00CB16BE">
        <w:rPr>
          <w:color w:val="000000"/>
          <w:sz w:val="24"/>
          <w:szCs w:val="24"/>
        </w:rPr>
        <w:t xml:space="preserve"> </w:t>
      </w:r>
    </w:p>
    <w:p w:rsidR="00921EDA" w:rsidRPr="00CB16BE" w:rsidRDefault="00F02E25">
      <w:pPr>
        <w:spacing w:after="36" w:line="370" w:lineRule="auto"/>
        <w:ind w:left="108" w:right="54"/>
        <w:rPr>
          <w:sz w:val="24"/>
          <w:szCs w:val="24"/>
        </w:rPr>
      </w:pPr>
      <w:r w:rsidRPr="00CB16BE">
        <w:rPr>
          <w:sz w:val="24"/>
          <w:szCs w:val="24"/>
        </w:rPr>
        <w:t>-</w:t>
      </w:r>
      <w:r w:rsidRPr="00CB16BE">
        <w:rPr>
          <w:sz w:val="24"/>
          <w:szCs w:val="24"/>
        </w:rPr>
        <w:t>о структуре и об органах управления образовательной организации с указанием наименований структурных подразделений (органов управления);</w:t>
      </w:r>
      <w:r w:rsidRPr="00CB16BE">
        <w:rPr>
          <w:color w:val="000000"/>
          <w:sz w:val="24"/>
          <w:szCs w:val="24"/>
        </w:rPr>
        <w:t xml:space="preserve"> </w:t>
      </w:r>
    </w:p>
    <w:p w:rsidR="00921EDA" w:rsidRPr="00CB16BE" w:rsidRDefault="00F02E25">
      <w:pPr>
        <w:spacing w:line="377" w:lineRule="auto"/>
        <w:ind w:left="108" w:right="54"/>
        <w:rPr>
          <w:sz w:val="24"/>
          <w:szCs w:val="24"/>
        </w:rPr>
      </w:pPr>
      <w:r w:rsidRPr="00CB16BE">
        <w:rPr>
          <w:sz w:val="24"/>
          <w:szCs w:val="24"/>
        </w:rPr>
        <w:lastRenderedPageBreak/>
        <w:t>-о положениях о структурных подразделениях (об органах управления) образовательной организации с приложением указанных</w:t>
      </w:r>
      <w:r w:rsidRPr="00CB16BE">
        <w:rPr>
          <w:sz w:val="24"/>
          <w:szCs w:val="24"/>
        </w:rPr>
        <w:t xml:space="preserve"> положений в виде электронных документов, подписанных простой электронной подписью в соответствии с </w:t>
      </w:r>
      <w:hyperlink r:id="rId15" w:anchor="/document/12184522/entry/21">
        <w:r w:rsidRPr="00CB16BE">
          <w:rPr>
            <w:color w:val="3272C0"/>
            <w:sz w:val="24"/>
            <w:szCs w:val="24"/>
          </w:rPr>
          <w:t>Федеральным законом</w:t>
        </w:r>
      </w:hyperlink>
      <w:hyperlink r:id="rId16" w:anchor="/document/12184522/entry/21">
        <w:r w:rsidRPr="00CB16BE">
          <w:rPr>
            <w:color w:val="3272C0"/>
            <w:sz w:val="24"/>
            <w:szCs w:val="24"/>
          </w:rPr>
          <w:t xml:space="preserve"> </w:t>
        </w:r>
      </w:hyperlink>
      <w:r w:rsidRPr="00CB16BE">
        <w:rPr>
          <w:sz w:val="24"/>
          <w:szCs w:val="24"/>
        </w:rPr>
        <w:t>от 6 апреля 2011 г. N 63-ФЗ "Об электронной подписи" (далее - электронный документ) (при наличии структурных подразделений (органов управления)</w:t>
      </w:r>
      <w:r w:rsidRPr="00CB16BE">
        <w:rPr>
          <w:sz w:val="24"/>
          <w:szCs w:val="24"/>
          <w:vertAlign w:val="superscript"/>
        </w:rPr>
        <w:footnoteReference w:id="4"/>
      </w:r>
      <w:r w:rsidRPr="00CB16BE">
        <w:rPr>
          <w:sz w:val="24"/>
          <w:szCs w:val="24"/>
        </w:rPr>
        <w:t xml:space="preserve">. </w:t>
      </w:r>
    </w:p>
    <w:p w:rsidR="00921EDA" w:rsidRPr="00CB16BE" w:rsidRDefault="00F02E25">
      <w:pPr>
        <w:spacing w:line="395" w:lineRule="auto"/>
        <w:ind w:left="108" w:right="54"/>
        <w:rPr>
          <w:sz w:val="24"/>
          <w:szCs w:val="24"/>
        </w:rPr>
      </w:pPr>
      <w:r w:rsidRPr="00CB16BE">
        <w:rPr>
          <w:sz w:val="24"/>
          <w:szCs w:val="24"/>
        </w:rPr>
        <w:t xml:space="preserve">2.5. При размещении информации о структуре и об органах управления указываются в том числе: </w:t>
      </w:r>
    </w:p>
    <w:p w:rsidR="00921EDA" w:rsidRPr="00CB16BE" w:rsidRDefault="00F02E25">
      <w:pPr>
        <w:spacing w:after="126"/>
        <w:ind w:left="108" w:right="54"/>
        <w:rPr>
          <w:sz w:val="24"/>
          <w:szCs w:val="24"/>
        </w:rPr>
      </w:pPr>
      <w:r w:rsidRPr="00CB16BE">
        <w:rPr>
          <w:sz w:val="24"/>
          <w:szCs w:val="24"/>
        </w:rPr>
        <w:t xml:space="preserve">а) наименование структурных подразделений (органов управления); </w:t>
      </w:r>
    </w:p>
    <w:p w:rsidR="00921EDA" w:rsidRPr="00CB16BE" w:rsidRDefault="00F02E25">
      <w:pPr>
        <w:spacing w:line="395" w:lineRule="auto"/>
        <w:ind w:left="108" w:right="54"/>
        <w:rPr>
          <w:sz w:val="24"/>
          <w:szCs w:val="24"/>
        </w:rPr>
      </w:pPr>
      <w:r w:rsidRPr="00CB16BE">
        <w:rPr>
          <w:sz w:val="24"/>
          <w:szCs w:val="24"/>
        </w:rPr>
        <w:t xml:space="preserve">б) фамилии, имена, отчества (при наличии) и должности руководителей структурных подразделений; </w:t>
      </w:r>
    </w:p>
    <w:p w:rsidR="00921EDA" w:rsidRPr="00CB16BE" w:rsidRDefault="00F02E25">
      <w:pPr>
        <w:spacing w:after="124"/>
        <w:ind w:left="108" w:right="54"/>
        <w:rPr>
          <w:sz w:val="24"/>
          <w:szCs w:val="24"/>
        </w:rPr>
      </w:pPr>
      <w:r w:rsidRPr="00CB16BE">
        <w:rPr>
          <w:sz w:val="24"/>
          <w:szCs w:val="24"/>
        </w:rPr>
        <w:t xml:space="preserve">в) места нахождения структурных подразделений; </w:t>
      </w:r>
    </w:p>
    <w:p w:rsidR="00921EDA" w:rsidRPr="00CB16BE" w:rsidRDefault="00F02E25">
      <w:pPr>
        <w:spacing w:line="394" w:lineRule="auto"/>
        <w:ind w:left="108" w:right="54"/>
        <w:rPr>
          <w:sz w:val="24"/>
          <w:szCs w:val="24"/>
        </w:rPr>
      </w:pPr>
      <w:r w:rsidRPr="00CB16BE">
        <w:rPr>
          <w:sz w:val="24"/>
          <w:szCs w:val="24"/>
        </w:rPr>
        <w:t xml:space="preserve">г) адреса официальных сайтов в сети "Интернет" </w:t>
      </w:r>
      <w:r w:rsidRPr="00CB16BE">
        <w:rPr>
          <w:sz w:val="24"/>
          <w:szCs w:val="24"/>
        </w:rPr>
        <w:t xml:space="preserve">структурных подразделений (при наличии); </w:t>
      </w:r>
    </w:p>
    <w:p w:rsidR="00921EDA" w:rsidRPr="00CB16BE" w:rsidRDefault="00F02E25">
      <w:pPr>
        <w:spacing w:after="124"/>
        <w:ind w:left="108" w:right="54"/>
        <w:rPr>
          <w:sz w:val="24"/>
          <w:szCs w:val="24"/>
        </w:rPr>
      </w:pPr>
      <w:r w:rsidRPr="00CB16BE">
        <w:rPr>
          <w:sz w:val="24"/>
          <w:szCs w:val="24"/>
        </w:rPr>
        <w:t xml:space="preserve">д) адреса электронной почты структурных подразделений (при наличии); </w:t>
      </w:r>
    </w:p>
    <w:p w:rsidR="00921EDA" w:rsidRPr="00CB16BE" w:rsidRDefault="00F02E25">
      <w:pPr>
        <w:spacing w:after="33" w:line="388" w:lineRule="auto"/>
        <w:ind w:left="108" w:right="54"/>
        <w:rPr>
          <w:sz w:val="24"/>
          <w:szCs w:val="24"/>
        </w:rPr>
      </w:pPr>
      <w:r w:rsidRPr="00CB16BE">
        <w:rPr>
          <w:sz w:val="24"/>
          <w:szCs w:val="24"/>
        </w:rPr>
        <w:t>е) сведения о наличии положений о структурных подразделениях (об органах управления) с приложением указанных положений в виде электронных докуме</w:t>
      </w:r>
      <w:r w:rsidRPr="00CB16BE">
        <w:rPr>
          <w:sz w:val="24"/>
          <w:szCs w:val="24"/>
        </w:rPr>
        <w:t>нтов, подписанных простой электронной подписью в соответствии с</w:t>
      </w:r>
      <w:hyperlink r:id="rId17" w:anchor="/document/12184522/entry/21">
        <w:r w:rsidRPr="00CB16BE">
          <w:rPr>
            <w:sz w:val="24"/>
            <w:szCs w:val="24"/>
          </w:rPr>
          <w:t xml:space="preserve"> </w:t>
        </w:r>
      </w:hyperlink>
      <w:hyperlink r:id="rId18" w:anchor="/document/12184522/entry/21">
        <w:r w:rsidRPr="00CB16BE">
          <w:rPr>
            <w:color w:val="3272C0"/>
            <w:sz w:val="24"/>
            <w:szCs w:val="24"/>
            <w:u w:val="single" w:color="3272C0"/>
          </w:rPr>
          <w:t>Федеральным</w:t>
        </w:r>
      </w:hyperlink>
      <w:hyperlink r:id="rId19" w:anchor="/document/12184522/entry/21">
        <w:r w:rsidRPr="00CB16BE">
          <w:rPr>
            <w:color w:val="3272C0"/>
            <w:sz w:val="24"/>
            <w:szCs w:val="24"/>
          </w:rPr>
          <w:t xml:space="preserve"> </w:t>
        </w:r>
      </w:hyperlink>
      <w:hyperlink r:id="rId20" w:anchor="/document/12184522/entry/21">
        <w:r w:rsidRPr="00CB16BE">
          <w:rPr>
            <w:color w:val="3272C0"/>
            <w:sz w:val="24"/>
            <w:szCs w:val="24"/>
            <w:u w:val="single" w:color="3272C0"/>
          </w:rPr>
          <w:t>законом</w:t>
        </w:r>
      </w:hyperlink>
      <w:hyperlink r:id="rId21" w:anchor="/document/12184522/entry/21">
        <w:r w:rsidRPr="00CB16BE">
          <w:rPr>
            <w:sz w:val="24"/>
            <w:szCs w:val="24"/>
          </w:rPr>
          <w:t xml:space="preserve"> </w:t>
        </w:r>
      </w:hyperlink>
      <w:r w:rsidRPr="00CB16BE">
        <w:rPr>
          <w:sz w:val="24"/>
          <w:szCs w:val="24"/>
        </w:rPr>
        <w:t>"Об электронной подписи"</w:t>
      </w:r>
      <w:r w:rsidRPr="00CB16BE">
        <w:rPr>
          <w:sz w:val="24"/>
          <w:szCs w:val="24"/>
          <w:vertAlign w:val="superscript"/>
        </w:rPr>
        <w:t>8</w:t>
      </w:r>
      <w:r w:rsidRPr="00CB16BE">
        <w:rPr>
          <w:sz w:val="24"/>
          <w:szCs w:val="24"/>
        </w:rPr>
        <w:t xml:space="preserve">. </w:t>
      </w:r>
    </w:p>
    <w:p w:rsidR="00921EDA" w:rsidRPr="00CB16BE" w:rsidRDefault="00F02E25">
      <w:pPr>
        <w:spacing w:after="47" w:line="363" w:lineRule="auto"/>
        <w:ind w:left="108" w:right="54"/>
        <w:rPr>
          <w:sz w:val="24"/>
          <w:szCs w:val="24"/>
        </w:rPr>
      </w:pPr>
      <w:r w:rsidRPr="00CB16BE">
        <w:rPr>
          <w:sz w:val="24"/>
          <w:szCs w:val="24"/>
        </w:rPr>
        <w:t xml:space="preserve">2.6. </w:t>
      </w:r>
      <w:r w:rsidRPr="00CB16BE">
        <w:rPr>
          <w:b/>
          <w:sz w:val="24"/>
          <w:szCs w:val="24"/>
        </w:rPr>
        <w:t>На главной странице подраздела "Документы"</w:t>
      </w:r>
      <w:r w:rsidRPr="00CB16BE">
        <w:rPr>
          <w:sz w:val="24"/>
          <w:szCs w:val="24"/>
        </w:rPr>
        <w:t xml:space="preserve">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-устав образовательной организации;</w:t>
      </w:r>
      <w:r w:rsidRPr="00CB16BE">
        <w:rPr>
          <w:color w:val="000000"/>
          <w:sz w:val="24"/>
          <w:szCs w:val="24"/>
        </w:rPr>
        <w:t xml:space="preserve"> </w:t>
      </w:r>
    </w:p>
    <w:p w:rsidR="00921EDA" w:rsidRPr="00CB16BE" w:rsidRDefault="00F02E25">
      <w:pPr>
        <w:spacing w:after="178"/>
        <w:ind w:left="108" w:right="54"/>
        <w:rPr>
          <w:sz w:val="24"/>
          <w:szCs w:val="24"/>
        </w:rPr>
      </w:pPr>
      <w:r w:rsidRPr="00CB16BE">
        <w:rPr>
          <w:sz w:val="24"/>
          <w:szCs w:val="24"/>
        </w:rPr>
        <w:t>-</w:t>
      </w:r>
      <w:r w:rsidRPr="00CB16BE">
        <w:rPr>
          <w:sz w:val="24"/>
          <w:szCs w:val="24"/>
        </w:rPr>
        <w:t>свидетельство о государственной аккредитации (с приложениями) (при наличии);</w:t>
      </w:r>
      <w:r w:rsidRPr="00CB16BE">
        <w:rPr>
          <w:color w:val="000000"/>
          <w:sz w:val="24"/>
          <w:szCs w:val="24"/>
        </w:rPr>
        <w:t xml:space="preserve"> </w:t>
      </w:r>
    </w:p>
    <w:p w:rsidR="00921EDA" w:rsidRPr="00CB16BE" w:rsidRDefault="00F02E25">
      <w:pPr>
        <w:spacing w:after="178"/>
        <w:ind w:left="108" w:right="54"/>
        <w:rPr>
          <w:sz w:val="24"/>
          <w:szCs w:val="24"/>
        </w:rPr>
      </w:pPr>
      <w:r w:rsidRPr="00CB16BE">
        <w:rPr>
          <w:sz w:val="24"/>
          <w:szCs w:val="24"/>
        </w:rPr>
        <w:t>-правила внутреннего распорядка обучающихся;</w:t>
      </w:r>
      <w:r w:rsidRPr="00CB16BE">
        <w:rPr>
          <w:color w:val="000000"/>
          <w:sz w:val="24"/>
          <w:szCs w:val="24"/>
        </w:rPr>
        <w:t xml:space="preserve"> </w:t>
      </w:r>
    </w:p>
    <w:p w:rsidR="00921EDA" w:rsidRPr="00CB16BE" w:rsidRDefault="00F02E25">
      <w:pPr>
        <w:spacing w:after="181"/>
        <w:ind w:left="108" w:right="54"/>
        <w:rPr>
          <w:sz w:val="24"/>
          <w:szCs w:val="24"/>
        </w:rPr>
      </w:pPr>
      <w:r w:rsidRPr="00CB16BE">
        <w:rPr>
          <w:sz w:val="24"/>
          <w:szCs w:val="24"/>
        </w:rPr>
        <w:t>-правила внутреннего трудового распорядка;</w:t>
      </w:r>
      <w:r w:rsidRPr="00CB16BE">
        <w:rPr>
          <w:color w:val="000000"/>
          <w:sz w:val="24"/>
          <w:szCs w:val="24"/>
        </w:rPr>
        <w:t xml:space="preserve"> </w:t>
      </w:r>
    </w:p>
    <w:p w:rsidR="00921EDA" w:rsidRPr="00CB16BE" w:rsidRDefault="00F02E25">
      <w:pPr>
        <w:spacing w:after="178"/>
        <w:ind w:left="108" w:right="54"/>
        <w:rPr>
          <w:sz w:val="24"/>
          <w:szCs w:val="24"/>
        </w:rPr>
      </w:pPr>
      <w:r w:rsidRPr="00CB16BE">
        <w:rPr>
          <w:sz w:val="24"/>
          <w:szCs w:val="24"/>
        </w:rPr>
        <w:t>-коллективный договор (при наличии);</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 xml:space="preserve">-отчет о результатах </w:t>
      </w:r>
      <w:proofErr w:type="spellStart"/>
      <w:r w:rsidRPr="00CB16BE">
        <w:rPr>
          <w:sz w:val="24"/>
          <w:szCs w:val="24"/>
        </w:rPr>
        <w:t>самообследования</w:t>
      </w:r>
      <w:proofErr w:type="spellEnd"/>
      <w:r w:rsidRPr="00CB16BE">
        <w:rPr>
          <w:sz w:val="24"/>
          <w:szCs w:val="24"/>
        </w:rPr>
        <w:t>;</w:t>
      </w:r>
      <w:r w:rsidRPr="00CB16BE">
        <w:rPr>
          <w:color w:val="000000"/>
          <w:sz w:val="24"/>
          <w:szCs w:val="24"/>
        </w:rPr>
        <w:t xml:space="preserve"> </w:t>
      </w:r>
    </w:p>
    <w:p w:rsidR="00921EDA" w:rsidRPr="00CB16BE" w:rsidRDefault="00F02E25">
      <w:pPr>
        <w:spacing w:line="360" w:lineRule="auto"/>
        <w:ind w:left="108" w:right="54"/>
        <w:rPr>
          <w:sz w:val="24"/>
          <w:szCs w:val="24"/>
        </w:rPr>
      </w:pPr>
      <w:r w:rsidRPr="00CB16BE">
        <w:rPr>
          <w:sz w:val="24"/>
          <w:szCs w:val="24"/>
        </w:rPr>
        <w:t>-предписан</w:t>
      </w:r>
      <w:r w:rsidRPr="00CB16BE">
        <w:rPr>
          <w:sz w:val="24"/>
          <w:szCs w:val="24"/>
        </w:rPr>
        <w:t>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w:t>
      </w:r>
      <w:r w:rsidRPr="00CB16BE">
        <w:rPr>
          <w:sz w:val="24"/>
          <w:szCs w:val="24"/>
        </w:rPr>
        <w:t>го недействительным в установленном законом порядке) (при наличии);</w:t>
      </w:r>
      <w:r w:rsidRPr="00CB16BE">
        <w:rPr>
          <w:color w:val="000000"/>
          <w:sz w:val="24"/>
          <w:szCs w:val="24"/>
        </w:rPr>
        <w:t xml:space="preserve"> </w:t>
      </w:r>
    </w:p>
    <w:p w:rsidR="00921EDA" w:rsidRPr="00CB16BE" w:rsidRDefault="00F02E25">
      <w:pPr>
        <w:spacing w:after="45" w:line="363" w:lineRule="auto"/>
        <w:ind w:left="108" w:right="54"/>
        <w:rPr>
          <w:sz w:val="24"/>
          <w:szCs w:val="24"/>
        </w:rPr>
      </w:pPr>
      <w:r w:rsidRPr="00CB16BE">
        <w:rPr>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r w:rsidRPr="00CB16BE">
        <w:rPr>
          <w:color w:val="000000"/>
          <w:sz w:val="24"/>
          <w:szCs w:val="24"/>
        </w:rPr>
        <w:t xml:space="preserve"> </w:t>
      </w:r>
    </w:p>
    <w:p w:rsidR="00921EDA" w:rsidRPr="00CB16BE" w:rsidRDefault="00F02E25">
      <w:pPr>
        <w:spacing w:after="178"/>
        <w:ind w:left="108" w:right="54"/>
        <w:rPr>
          <w:sz w:val="24"/>
          <w:szCs w:val="24"/>
        </w:rPr>
      </w:pPr>
      <w:r w:rsidRPr="00CB16BE">
        <w:rPr>
          <w:sz w:val="24"/>
          <w:szCs w:val="24"/>
        </w:rPr>
        <w:t>-правила приема обуча</w:t>
      </w:r>
      <w:r w:rsidRPr="00CB16BE">
        <w:rPr>
          <w:sz w:val="24"/>
          <w:szCs w:val="24"/>
        </w:rPr>
        <w:t>ющихся;</w:t>
      </w:r>
      <w:r w:rsidRPr="00CB16BE">
        <w:rPr>
          <w:color w:val="000000"/>
          <w:sz w:val="24"/>
          <w:szCs w:val="24"/>
        </w:rPr>
        <w:t xml:space="preserve"> </w:t>
      </w:r>
    </w:p>
    <w:p w:rsidR="00921EDA" w:rsidRPr="00CB16BE" w:rsidRDefault="00F02E25">
      <w:pPr>
        <w:spacing w:after="182"/>
        <w:ind w:left="108" w:right="54"/>
        <w:rPr>
          <w:sz w:val="24"/>
          <w:szCs w:val="24"/>
        </w:rPr>
      </w:pPr>
      <w:r w:rsidRPr="00CB16BE">
        <w:rPr>
          <w:sz w:val="24"/>
          <w:szCs w:val="24"/>
        </w:rPr>
        <w:t xml:space="preserve">-режим </w:t>
      </w:r>
      <w:proofErr w:type="gramStart"/>
      <w:r w:rsidRPr="00CB16BE">
        <w:rPr>
          <w:sz w:val="24"/>
          <w:szCs w:val="24"/>
        </w:rPr>
        <w:t>занятий</w:t>
      </w:r>
      <w:proofErr w:type="gramEnd"/>
      <w:r w:rsidRPr="00CB16BE">
        <w:rPr>
          <w:sz w:val="24"/>
          <w:szCs w:val="24"/>
        </w:rPr>
        <w:t xml:space="preserve"> обучающихся;</w:t>
      </w:r>
      <w:r w:rsidRPr="00CB16BE">
        <w:rPr>
          <w:color w:val="000000"/>
          <w:sz w:val="24"/>
          <w:szCs w:val="24"/>
        </w:rPr>
        <w:t xml:space="preserve"> </w:t>
      </w:r>
    </w:p>
    <w:p w:rsidR="00921EDA" w:rsidRPr="00CB16BE" w:rsidRDefault="00F02E25">
      <w:pPr>
        <w:spacing w:after="36" w:line="370" w:lineRule="auto"/>
        <w:ind w:left="108" w:right="54"/>
        <w:rPr>
          <w:sz w:val="24"/>
          <w:szCs w:val="24"/>
        </w:rPr>
      </w:pPr>
      <w:r w:rsidRPr="00CB16BE">
        <w:rPr>
          <w:sz w:val="24"/>
          <w:szCs w:val="24"/>
        </w:rPr>
        <w:t>-формы, периодичность и порядок текущего контроля успеваемости и промежуточной аттестации обучающихся;</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lastRenderedPageBreak/>
        <w:t>-порядок и основания перевода, отчисления и восстановления обучающихся;</w:t>
      </w:r>
      <w:r w:rsidRPr="00CB16BE">
        <w:rPr>
          <w:color w:val="000000"/>
          <w:sz w:val="24"/>
          <w:szCs w:val="24"/>
        </w:rPr>
        <w:t xml:space="preserve"> </w:t>
      </w:r>
    </w:p>
    <w:p w:rsidR="00921EDA" w:rsidRPr="00CB16BE" w:rsidRDefault="00F02E25">
      <w:pPr>
        <w:spacing w:line="382" w:lineRule="auto"/>
        <w:ind w:left="108" w:right="54"/>
        <w:rPr>
          <w:sz w:val="24"/>
          <w:szCs w:val="24"/>
        </w:rPr>
      </w:pPr>
      <w:r w:rsidRPr="00CB16BE">
        <w:rPr>
          <w:sz w:val="24"/>
          <w:szCs w:val="24"/>
        </w:rPr>
        <w:t>-порядок оформления возникновения, приост</w:t>
      </w:r>
      <w:r w:rsidRPr="00CB16BE">
        <w:rPr>
          <w:sz w:val="24"/>
          <w:szCs w:val="24"/>
        </w:rPr>
        <w:t>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CB16BE">
        <w:rPr>
          <w:sz w:val="24"/>
          <w:szCs w:val="24"/>
          <w:vertAlign w:val="superscript"/>
        </w:rPr>
        <w:footnoteReference w:id="5"/>
      </w:r>
      <w:r w:rsidRPr="00CB16BE">
        <w:rPr>
          <w:sz w:val="24"/>
          <w:szCs w:val="24"/>
        </w:rPr>
        <w:t xml:space="preserve">. </w:t>
      </w:r>
    </w:p>
    <w:p w:rsidR="00921EDA" w:rsidRPr="00CB16BE" w:rsidRDefault="00F02E25">
      <w:pPr>
        <w:spacing w:after="64" w:line="382" w:lineRule="auto"/>
        <w:ind w:left="108" w:right="54"/>
        <w:rPr>
          <w:sz w:val="24"/>
          <w:szCs w:val="24"/>
        </w:rPr>
      </w:pPr>
      <w:r w:rsidRPr="00CB16BE">
        <w:rPr>
          <w:sz w:val="24"/>
          <w:szCs w:val="24"/>
        </w:rPr>
        <w:t>Копии предписаний органов, осуществляющих государственный контроль (надзор) в сфере образов</w:t>
      </w:r>
      <w:r w:rsidRPr="00CB16BE">
        <w:rPr>
          <w:sz w:val="24"/>
          <w:szCs w:val="24"/>
        </w:rPr>
        <w:t>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Pr="00CB16BE">
        <w:rPr>
          <w:sz w:val="24"/>
          <w:szCs w:val="24"/>
          <w:vertAlign w:val="superscript"/>
        </w:rPr>
        <w:t>10</w:t>
      </w:r>
      <w:r w:rsidRPr="00CB16BE">
        <w:rPr>
          <w:color w:val="000000"/>
          <w:sz w:val="24"/>
          <w:szCs w:val="24"/>
        </w:rPr>
        <w:t xml:space="preserve"> </w:t>
      </w:r>
    </w:p>
    <w:p w:rsidR="00921EDA" w:rsidRPr="00CB16BE" w:rsidRDefault="00F02E25">
      <w:pPr>
        <w:spacing w:after="124"/>
        <w:ind w:left="108" w:right="54"/>
        <w:rPr>
          <w:sz w:val="24"/>
          <w:szCs w:val="24"/>
        </w:rPr>
      </w:pPr>
      <w:r w:rsidRPr="00CB16BE">
        <w:rPr>
          <w:sz w:val="24"/>
          <w:szCs w:val="24"/>
        </w:rPr>
        <w:t xml:space="preserve">2.7. </w:t>
      </w:r>
      <w:r w:rsidRPr="00CB16BE">
        <w:rPr>
          <w:b/>
          <w:sz w:val="24"/>
          <w:szCs w:val="24"/>
        </w:rPr>
        <w:t>Подраздел "Образование"</w:t>
      </w:r>
      <w:r w:rsidRPr="00CB16BE">
        <w:rPr>
          <w:sz w:val="24"/>
          <w:szCs w:val="24"/>
        </w:rPr>
        <w:t xml:space="preserve"> должен содержат</w:t>
      </w:r>
      <w:r w:rsidRPr="00CB16BE">
        <w:rPr>
          <w:sz w:val="24"/>
          <w:szCs w:val="24"/>
        </w:rPr>
        <w:t>ь информацию:</w:t>
      </w:r>
      <w:r w:rsidRPr="00CB16BE">
        <w:rPr>
          <w:color w:val="000000"/>
          <w:sz w:val="24"/>
          <w:szCs w:val="24"/>
        </w:rPr>
        <w:t xml:space="preserve"> </w:t>
      </w:r>
    </w:p>
    <w:p w:rsidR="00921EDA" w:rsidRPr="00CB16BE" w:rsidRDefault="00F02E25">
      <w:pPr>
        <w:spacing w:after="35" w:line="368" w:lineRule="auto"/>
        <w:ind w:left="108" w:right="48"/>
        <w:rPr>
          <w:sz w:val="24"/>
          <w:szCs w:val="24"/>
        </w:rPr>
      </w:pPr>
      <w:r w:rsidRPr="00CB16BE">
        <w:rPr>
          <w:color w:val="000000"/>
          <w:sz w:val="24"/>
          <w:szCs w:val="24"/>
        </w:rPr>
        <w:t xml:space="preserve">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 </w:t>
      </w:r>
    </w:p>
    <w:p w:rsidR="00921EDA" w:rsidRPr="00CB16BE" w:rsidRDefault="00F02E25">
      <w:pPr>
        <w:spacing w:after="177"/>
        <w:ind w:left="108" w:right="54"/>
        <w:rPr>
          <w:sz w:val="24"/>
          <w:szCs w:val="24"/>
        </w:rPr>
      </w:pPr>
      <w:r w:rsidRPr="00CB16BE">
        <w:rPr>
          <w:color w:val="000000"/>
          <w:sz w:val="24"/>
          <w:szCs w:val="24"/>
        </w:rPr>
        <w:t>-</w:t>
      </w:r>
      <w:r w:rsidRPr="00CB16BE">
        <w:rPr>
          <w:sz w:val="24"/>
          <w:szCs w:val="24"/>
        </w:rPr>
        <w:t>форм обучения;</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-нормативного срока обучения;</w:t>
      </w:r>
      <w:r w:rsidRPr="00CB16BE">
        <w:rPr>
          <w:color w:val="000000"/>
          <w:sz w:val="24"/>
          <w:szCs w:val="24"/>
        </w:rPr>
        <w:t xml:space="preserve"> </w:t>
      </w:r>
    </w:p>
    <w:p w:rsidR="00921EDA" w:rsidRPr="00CB16BE" w:rsidRDefault="00F02E25">
      <w:pPr>
        <w:spacing w:line="398" w:lineRule="auto"/>
        <w:ind w:left="108" w:right="54"/>
        <w:rPr>
          <w:sz w:val="24"/>
          <w:szCs w:val="24"/>
        </w:rPr>
      </w:pPr>
      <w:r w:rsidRPr="00CB16BE">
        <w:rPr>
          <w:sz w:val="24"/>
          <w:szCs w:val="24"/>
        </w:rPr>
        <w:t>-</w:t>
      </w:r>
      <w:r w:rsidRPr="00CB16BE">
        <w:rPr>
          <w:sz w:val="24"/>
          <w:szCs w:val="24"/>
        </w:rPr>
        <w:t>срока действия государственной аккредитации образовательной программы (при наличии государственной аккредитации);</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-языка(х), на котором(</w:t>
      </w:r>
      <w:proofErr w:type="spellStart"/>
      <w:r w:rsidRPr="00CB16BE">
        <w:rPr>
          <w:sz w:val="24"/>
          <w:szCs w:val="24"/>
        </w:rPr>
        <w:t>ых</w:t>
      </w:r>
      <w:proofErr w:type="spellEnd"/>
      <w:r w:rsidRPr="00CB16BE">
        <w:rPr>
          <w:sz w:val="24"/>
          <w:szCs w:val="24"/>
        </w:rPr>
        <w:t>) осуществляется образование (обучение);</w:t>
      </w:r>
      <w:r w:rsidRPr="00CB16BE">
        <w:rPr>
          <w:color w:val="000000"/>
          <w:sz w:val="24"/>
          <w:szCs w:val="24"/>
        </w:rPr>
        <w:t xml:space="preserve"> </w:t>
      </w:r>
    </w:p>
    <w:p w:rsidR="00921EDA" w:rsidRPr="00CB16BE" w:rsidRDefault="00F02E25">
      <w:pPr>
        <w:spacing w:line="396" w:lineRule="auto"/>
        <w:ind w:left="108" w:right="54"/>
        <w:rPr>
          <w:sz w:val="24"/>
          <w:szCs w:val="24"/>
        </w:rPr>
      </w:pPr>
      <w:r w:rsidRPr="00CB16BE">
        <w:rPr>
          <w:sz w:val="24"/>
          <w:szCs w:val="24"/>
        </w:rPr>
        <w:t>-</w:t>
      </w:r>
      <w:r w:rsidRPr="00CB16BE">
        <w:rPr>
          <w:sz w:val="24"/>
          <w:szCs w:val="24"/>
        </w:rPr>
        <w:t>учебных предметов, курсов, дисциплин (модулей), предусмотренных соответствующей образовательной программой;</w:t>
      </w:r>
      <w:r w:rsidRPr="00CB16BE">
        <w:rPr>
          <w:color w:val="000000"/>
          <w:sz w:val="24"/>
          <w:szCs w:val="24"/>
        </w:rPr>
        <w:t xml:space="preserve"> </w:t>
      </w:r>
    </w:p>
    <w:p w:rsidR="00921EDA" w:rsidRPr="00CB16BE" w:rsidRDefault="00F02E25">
      <w:pPr>
        <w:spacing w:line="396" w:lineRule="auto"/>
        <w:ind w:left="108" w:right="54"/>
        <w:rPr>
          <w:sz w:val="24"/>
          <w:szCs w:val="24"/>
        </w:rPr>
      </w:pPr>
      <w:r w:rsidRPr="00CB16BE">
        <w:rPr>
          <w:sz w:val="24"/>
          <w:szCs w:val="24"/>
        </w:rPr>
        <w:t>-об использовании при реализации образовательной программы электронного обучения и дистанционных образовательных технологий;</w:t>
      </w:r>
      <w:r w:rsidRPr="00CB16BE">
        <w:rPr>
          <w:color w:val="000000"/>
          <w:sz w:val="24"/>
          <w:szCs w:val="24"/>
        </w:rPr>
        <w:t xml:space="preserve"> </w:t>
      </w:r>
    </w:p>
    <w:p w:rsidR="00921EDA" w:rsidRPr="00CB16BE" w:rsidRDefault="00F02E25">
      <w:pPr>
        <w:spacing w:line="396" w:lineRule="auto"/>
        <w:ind w:left="108" w:right="54"/>
        <w:rPr>
          <w:sz w:val="24"/>
          <w:szCs w:val="24"/>
        </w:rPr>
      </w:pPr>
      <w:r w:rsidRPr="00CB16BE">
        <w:rPr>
          <w:sz w:val="24"/>
          <w:szCs w:val="24"/>
        </w:rPr>
        <w:t>б) об описании образо</w:t>
      </w:r>
      <w:r w:rsidRPr="00CB16BE">
        <w:rPr>
          <w:sz w:val="24"/>
          <w:szCs w:val="24"/>
        </w:rPr>
        <w:t>вательной программы с приложением образовательной программы в форме электронного документа:</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-об учебном плане с приложением его в виде электронного документа;</w:t>
      </w:r>
      <w:r w:rsidRPr="00CB16BE">
        <w:rPr>
          <w:color w:val="000000"/>
          <w:sz w:val="24"/>
          <w:szCs w:val="24"/>
        </w:rPr>
        <w:t xml:space="preserve"> </w:t>
      </w:r>
    </w:p>
    <w:p w:rsidR="00921EDA" w:rsidRPr="00CB16BE" w:rsidRDefault="00F02E25">
      <w:pPr>
        <w:spacing w:after="26" w:line="377" w:lineRule="auto"/>
        <w:ind w:left="108" w:right="54"/>
        <w:rPr>
          <w:sz w:val="24"/>
          <w:szCs w:val="24"/>
        </w:rPr>
      </w:pPr>
      <w:r w:rsidRPr="00CB16BE">
        <w:rPr>
          <w:sz w:val="24"/>
          <w:szCs w:val="24"/>
        </w:rPr>
        <w:t>-об аннотации к рабочим программам дисциплин (по каждому учебному предмету, курсу, дисциплине (</w:t>
      </w:r>
      <w:r w:rsidRPr="00CB16BE">
        <w:rPr>
          <w:sz w:val="24"/>
          <w:szCs w:val="24"/>
        </w:rPr>
        <w:t>модулю), практики, в составе образовательной программы) с приложением рабочих программ в виде электронного документа;</w:t>
      </w:r>
      <w:r w:rsidRPr="00CB16BE">
        <w:rPr>
          <w:color w:val="000000"/>
          <w:sz w:val="24"/>
          <w:szCs w:val="24"/>
        </w:rPr>
        <w:t xml:space="preserve"> </w:t>
      </w:r>
    </w:p>
    <w:p w:rsidR="00921EDA" w:rsidRPr="00CB16BE" w:rsidRDefault="00F02E25">
      <w:pPr>
        <w:spacing w:line="397" w:lineRule="auto"/>
        <w:ind w:left="108" w:right="54"/>
        <w:rPr>
          <w:sz w:val="24"/>
          <w:szCs w:val="24"/>
        </w:rPr>
      </w:pPr>
      <w:r w:rsidRPr="00CB16BE">
        <w:rPr>
          <w:sz w:val="24"/>
          <w:szCs w:val="24"/>
        </w:rPr>
        <w:t>-о календарном учебном графике с приложением его в виде электронного документа;</w:t>
      </w:r>
      <w:r w:rsidRPr="00CB16BE">
        <w:rPr>
          <w:color w:val="000000"/>
          <w:sz w:val="24"/>
          <w:szCs w:val="24"/>
        </w:rPr>
        <w:t xml:space="preserve"> </w:t>
      </w:r>
      <w:r w:rsidRPr="00CB16BE">
        <w:rPr>
          <w:sz w:val="24"/>
          <w:szCs w:val="24"/>
        </w:rPr>
        <w:t>-о методических и иных документах, разработанных образова</w:t>
      </w:r>
      <w:r w:rsidRPr="00CB16BE">
        <w:rPr>
          <w:sz w:val="24"/>
          <w:szCs w:val="24"/>
        </w:rPr>
        <w:t>тельной организацией для обеспечения образовательного процесса, в виде электронного документа;</w:t>
      </w:r>
      <w:r w:rsidRPr="00CB16BE">
        <w:rPr>
          <w:color w:val="000000"/>
          <w:sz w:val="24"/>
          <w:szCs w:val="24"/>
        </w:rPr>
        <w:t xml:space="preserve"> </w:t>
      </w:r>
      <w:r w:rsidRPr="00CB16BE">
        <w:rPr>
          <w:sz w:val="24"/>
          <w:szCs w:val="24"/>
        </w:rPr>
        <w:t>в) о численности обучающихся, в том числе:</w:t>
      </w:r>
      <w:r w:rsidRPr="00CB16BE">
        <w:rPr>
          <w:color w:val="000000"/>
          <w:sz w:val="24"/>
          <w:szCs w:val="24"/>
        </w:rPr>
        <w:t xml:space="preserve"> </w:t>
      </w:r>
    </w:p>
    <w:p w:rsidR="00921EDA" w:rsidRPr="00CB16BE" w:rsidRDefault="00F02E25">
      <w:pPr>
        <w:spacing w:after="179"/>
        <w:ind w:left="108" w:right="54"/>
        <w:rPr>
          <w:sz w:val="24"/>
          <w:szCs w:val="24"/>
        </w:rPr>
      </w:pPr>
      <w:r w:rsidRPr="00CB16BE">
        <w:rPr>
          <w:sz w:val="24"/>
          <w:szCs w:val="24"/>
        </w:rPr>
        <w:t>-об общей численности обучающихся;</w:t>
      </w:r>
      <w:r w:rsidRPr="00CB16BE">
        <w:rPr>
          <w:color w:val="000000"/>
          <w:sz w:val="24"/>
          <w:szCs w:val="24"/>
        </w:rPr>
        <w:t xml:space="preserve"> </w:t>
      </w:r>
    </w:p>
    <w:p w:rsidR="00921EDA" w:rsidRPr="00CB16BE" w:rsidRDefault="00F02E25">
      <w:pPr>
        <w:spacing w:after="27" w:line="376" w:lineRule="auto"/>
        <w:ind w:left="108" w:right="54"/>
        <w:rPr>
          <w:sz w:val="24"/>
          <w:szCs w:val="24"/>
        </w:rPr>
      </w:pPr>
      <w:r w:rsidRPr="00CB16BE">
        <w:rPr>
          <w:sz w:val="24"/>
          <w:szCs w:val="24"/>
        </w:rPr>
        <w:lastRenderedPageBreak/>
        <w:t>-о численности обучающихся за счет бюджетных ассигнований федерального бюджета (в</w:t>
      </w:r>
      <w:r w:rsidRPr="00CB16BE">
        <w:rPr>
          <w:sz w:val="24"/>
          <w:szCs w:val="24"/>
        </w:rPr>
        <w:t xml:space="preserve"> том числе с выделением численности обучающихся, являющихся иностранными гражданами);</w:t>
      </w:r>
      <w:r w:rsidRPr="00CB16BE">
        <w:rPr>
          <w:color w:val="000000"/>
          <w:sz w:val="24"/>
          <w:szCs w:val="24"/>
        </w:rPr>
        <w:t xml:space="preserve"> </w:t>
      </w:r>
    </w:p>
    <w:p w:rsidR="00921EDA" w:rsidRPr="00CB16BE" w:rsidRDefault="00F02E25">
      <w:pPr>
        <w:spacing w:line="397" w:lineRule="auto"/>
        <w:ind w:left="108" w:right="54"/>
        <w:rPr>
          <w:sz w:val="24"/>
          <w:szCs w:val="24"/>
        </w:rPr>
      </w:pPr>
      <w:r w:rsidRPr="00CB16BE">
        <w:rPr>
          <w:sz w:val="24"/>
          <w:szCs w:val="24"/>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w:t>
      </w:r>
      <w:r w:rsidRPr="00CB16BE">
        <w:rPr>
          <w:sz w:val="24"/>
          <w:szCs w:val="24"/>
        </w:rPr>
        <w:t>ыми гражданами);</w:t>
      </w:r>
      <w:r w:rsidRPr="00CB16BE">
        <w:rPr>
          <w:color w:val="000000"/>
          <w:sz w:val="24"/>
          <w:szCs w:val="24"/>
        </w:rPr>
        <w:t xml:space="preserve"> </w:t>
      </w:r>
    </w:p>
    <w:p w:rsidR="00921EDA" w:rsidRPr="00CB16BE" w:rsidRDefault="00F02E25">
      <w:pPr>
        <w:spacing w:after="51" w:line="358" w:lineRule="auto"/>
        <w:ind w:left="108" w:right="54"/>
        <w:rPr>
          <w:sz w:val="24"/>
          <w:szCs w:val="24"/>
        </w:rPr>
      </w:pPr>
      <w:r w:rsidRPr="00CB16BE">
        <w:rPr>
          <w:sz w:val="24"/>
          <w:szCs w:val="24"/>
        </w:rPr>
        <w:t xml:space="preserve">-о численности обучающихся за счет бюджетных ассигнований местных бюджетов (в том числе с выделением численности обучающихся, являющихся иностранными </w:t>
      </w:r>
    </w:p>
    <w:p w:rsidR="00921EDA" w:rsidRPr="00CB16BE" w:rsidRDefault="00F02E25">
      <w:pPr>
        <w:spacing w:after="179"/>
        <w:ind w:left="108" w:right="54"/>
        <w:rPr>
          <w:sz w:val="24"/>
          <w:szCs w:val="24"/>
        </w:rPr>
      </w:pPr>
      <w:r w:rsidRPr="00CB16BE">
        <w:rPr>
          <w:sz w:val="24"/>
          <w:szCs w:val="24"/>
        </w:rPr>
        <w:t>гражданами);</w:t>
      </w:r>
      <w:r w:rsidRPr="00CB16BE">
        <w:rPr>
          <w:color w:val="000000"/>
          <w:sz w:val="24"/>
          <w:szCs w:val="24"/>
        </w:rPr>
        <w:t xml:space="preserve"> </w:t>
      </w:r>
    </w:p>
    <w:p w:rsidR="00921EDA" w:rsidRPr="00CB16BE" w:rsidRDefault="00F02E25">
      <w:pPr>
        <w:spacing w:line="384" w:lineRule="auto"/>
        <w:ind w:left="108" w:right="54"/>
        <w:rPr>
          <w:sz w:val="24"/>
          <w:szCs w:val="24"/>
        </w:rPr>
      </w:pPr>
      <w:r w:rsidRPr="00CB16BE">
        <w:rPr>
          <w:sz w:val="24"/>
          <w:szCs w:val="24"/>
        </w:rPr>
        <w:t xml:space="preserve">-о численности обучающихся по договорам об образовании, </w:t>
      </w:r>
      <w:r w:rsidRPr="00CB16BE">
        <w:rPr>
          <w:sz w:val="24"/>
          <w:szCs w:val="24"/>
        </w:rPr>
        <w:t>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r w:rsidRPr="00CB16BE">
        <w:rPr>
          <w:color w:val="000000"/>
          <w:sz w:val="24"/>
          <w:szCs w:val="24"/>
        </w:rPr>
        <w:t xml:space="preserve"> </w:t>
      </w:r>
    </w:p>
    <w:p w:rsidR="00921EDA" w:rsidRPr="00CB16BE" w:rsidRDefault="00F02E25">
      <w:pPr>
        <w:spacing w:line="396" w:lineRule="auto"/>
        <w:ind w:left="108" w:right="54"/>
        <w:rPr>
          <w:sz w:val="24"/>
          <w:szCs w:val="24"/>
        </w:rPr>
      </w:pPr>
      <w:r w:rsidRPr="00CB16BE">
        <w:rPr>
          <w:sz w:val="24"/>
          <w:szCs w:val="24"/>
        </w:rPr>
        <w:t>Образовательные ор</w:t>
      </w:r>
      <w:r w:rsidRPr="00CB16BE">
        <w:rPr>
          <w:sz w:val="24"/>
          <w:szCs w:val="24"/>
        </w:rPr>
        <w:t xml:space="preserve">ганизации, реализующие общеобразовательные программы, дополнительно указывают наименование образовательной программы. </w:t>
      </w:r>
    </w:p>
    <w:p w:rsidR="00921EDA" w:rsidRPr="00CB16BE" w:rsidRDefault="00F02E25">
      <w:pPr>
        <w:spacing w:after="0" w:line="368" w:lineRule="auto"/>
        <w:ind w:left="108" w:right="48"/>
        <w:rPr>
          <w:sz w:val="24"/>
          <w:szCs w:val="24"/>
        </w:rPr>
      </w:pPr>
      <w:r w:rsidRPr="00CB16BE">
        <w:rPr>
          <w:color w:val="000000"/>
          <w:sz w:val="24"/>
          <w:szCs w:val="24"/>
        </w:rPr>
        <w:t xml:space="preserve">"о методических и иных документах, разработанных образовательной организацией для обеспечения образовательного процесса, а также рабочей </w:t>
      </w:r>
      <w:r w:rsidRPr="00CB16BE">
        <w:rPr>
          <w:color w:val="000000"/>
          <w:sz w:val="24"/>
          <w:szCs w:val="24"/>
        </w:rPr>
        <w:t>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w:t>
      </w:r>
      <w:r w:rsidRPr="00CB16BE">
        <w:rPr>
          <w:color w:val="000000"/>
          <w:sz w:val="24"/>
          <w:szCs w:val="24"/>
        </w:rPr>
        <w:t xml:space="preserve">онного документа"; </w:t>
      </w:r>
    </w:p>
    <w:p w:rsidR="00921EDA" w:rsidRPr="00CB16BE" w:rsidRDefault="00F02E25">
      <w:pPr>
        <w:spacing w:after="35" w:line="368" w:lineRule="auto"/>
        <w:ind w:left="108" w:right="48"/>
        <w:rPr>
          <w:sz w:val="24"/>
          <w:szCs w:val="24"/>
        </w:rPr>
      </w:pPr>
      <w:r w:rsidRPr="00CB16BE">
        <w:rPr>
          <w:color w:val="000000"/>
          <w:sz w:val="24"/>
          <w:szCs w:val="24"/>
        </w:rPr>
        <w:t xml:space="preserve">г) о лицензии на осуществление образовательной деятельности (выписке из реестра лицензий на осуществление образовательной деятельности). </w:t>
      </w:r>
    </w:p>
    <w:p w:rsidR="00921EDA" w:rsidRPr="00CB16BE" w:rsidRDefault="00F02E25">
      <w:pPr>
        <w:spacing w:line="366" w:lineRule="auto"/>
        <w:ind w:left="108" w:right="54"/>
        <w:rPr>
          <w:sz w:val="24"/>
          <w:szCs w:val="24"/>
        </w:rPr>
      </w:pPr>
      <w:r w:rsidRPr="00CB16BE">
        <w:rPr>
          <w:sz w:val="24"/>
          <w:szCs w:val="24"/>
        </w:rPr>
        <w:t>2.8. При размещении информации о реализуемых образовательных программах, включая адаптированные об</w:t>
      </w:r>
      <w:r w:rsidRPr="00CB16BE">
        <w:rPr>
          <w:sz w:val="24"/>
          <w:szCs w:val="24"/>
        </w:rPr>
        <w:t>разовательные программы (при наличии),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 ука</w:t>
      </w:r>
      <w:r w:rsidRPr="00CB16BE">
        <w:rPr>
          <w:sz w:val="24"/>
          <w:szCs w:val="24"/>
        </w:rPr>
        <w:t xml:space="preserve">зывается следующая информация: </w:t>
      </w:r>
    </w:p>
    <w:p w:rsidR="00921EDA" w:rsidRPr="00CB16BE" w:rsidRDefault="00F02E25">
      <w:pPr>
        <w:spacing w:line="396" w:lineRule="auto"/>
        <w:ind w:left="108" w:right="54"/>
        <w:rPr>
          <w:sz w:val="24"/>
          <w:szCs w:val="24"/>
        </w:rPr>
      </w:pPr>
      <w:r w:rsidRPr="00CB16BE">
        <w:rPr>
          <w:sz w:val="24"/>
          <w:szCs w:val="24"/>
        </w:rPr>
        <w:t xml:space="preserve">а) об уровне общего или профессионального образования, о наименовании образовательной программы (для общеобразовательных программ); </w:t>
      </w:r>
    </w:p>
    <w:p w:rsidR="00921EDA" w:rsidRPr="00CB16BE" w:rsidRDefault="00F02E25">
      <w:pPr>
        <w:spacing w:after="177"/>
        <w:ind w:left="108" w:right="54"/>
        <w:rPr>
          <w:sz w:val="24"/>
          <w:szCs w:val="24"/>
        </w:rPr>
      </w:pPr>
      <w:r w:rsidRPr="00CB16BE">
        <w:rPr>
          <w:sz w:val="24"/>
          <w:szCs w:val="24"/>
        </w:rPr>
        <w:t xml:space="preserve">б) о форме обучения (за исключением образовательных программ дошкольного </w:t>
      </w:r>
    </w:p>
    <w:p w:rsidR="00921EDA" w:rsidRPr="00CB16BE" w:rsidRDefault="00F02E25">
      <w:pPr>
        <w:spacing w:after="126"/>
        <w:ind w:left="108" w:right="54"/>
        <w:rPr>
          <w:sz w:val="24"/>
          <w:szCs w:val="24"/>
        </w:rPr>
      </w:pPr>
      <w:r w:rsidRPr="00CB16BE">
        <w:rPr>
          <w:sz w:val="24"/>
          <w:szCs w:val="24"/>
        </w:rPr>
        <w:t xml:space="preserve">образования); </w:t>
      </w:r>
    </w:p>
    <w:p w:rsidR="00921EDA" w:rsidRPr="00CB16BE" w:rsidRDefault="00F02E25">
      <w:pPr>
        <w:spacing w:after="29" w:line="372" w:lineRule="auto"/>
        <w:ind w:left="108" w:right="54"/>
        <w:rPr>
          <w:sz w:val="24"/>
          <w:szCs w:val="24"/>
        </w:rPr>
      </w:pPr>
      <w:r w:rsidRPr="00CB16BE">
        <w:rPr>
          <w:sz w:val="24"/>
          <w:szCs w:val="24"/>
        </w:rPr>
        <w:t>в)</w:t>
      </w:r>
      <w:r w:rsidRPr="00CB16BE">
        <w:rPr>
          <w:sz w:val="24"/>
          <w:szCs w:val="24"/>
        </w:rPr>
        <w:t xml:space="preserve">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w:t>
      </w:r>
      <w:r w:rsidRPr="00CB16BE">
        <w:rPr>
          <w:sz w:val="24"/>
          <w:szCs w:val="24"/>
        </w:rPr>
        <w:t xml:space="preserve">о программам </w:t>
      </w:r>
      <w:proofErr w:type="spellStart"/>
      <w:r w:rsidRPr="00CB16BE">
        <w:rPr>
          <w:sz w:val="24"/>
          <w:szCs w:val="24"/>
        </w:rPr>
        <w:t>бакалавриата</w:t>
      </w:r>
      <w:proofErr w:type="spellEnd"/>
      <w:r w:rsidRPr="00CB16BE">
        <w:rPr>
          <w:sz w:val="24"/>
          <w:szCs w:val="24"/>
        </w:rPr>
        <w:t xml:space="preserve">, программам </w:t>
      </w:r>
      <w:proofErr w:type="spellStart"/>
      <w:r w:rsidRPr="00CB16BE">
        <w:rPr>
          <w:sz w:val="24"/>
          <w:szCs w:val="24"/>
        </w:rPr>
        <w:t>специалитета</w:t>
      </w:r>
      <w:proofErr w:type="spellEnd"/>
      <w:r w:rsidRPr="00CB16BE">
        <w:rPr>
          <w:sz w:val="24"/>
          <w:szCs w:val="24"/>
        </w:rPr>
        <w:t xml:space="preserve">, программам магистратуры, программам ординатуры и программам </w:t>
      </w:r>
      <w:proofErr w:type="spellStart"/>
      <w:r w:rsidRPr="00CB16BE">
        <w:rPr>
          <w:sz w:val="24"/>
          <w:szCs w:val="24"/>
        </w:rPr>
        <w:t>ассистентурыстажировки</w:t>
      </w:r>
      <w:proofErr w:type="spellEnd"/>
      <w:r w:rsidRPr="00CB16BE">
        <w:rPr>
          <w:sz w:val="24"/>
          <w:szCs w:val="24"/>
        </w:rPr>
        <w:t xml:space="preserve">). </w:t>
      </w:r>
    </w:p>
    <w:p w:rsidR="00921EDA" w:rsidRPr="00CB16BE" w:rsidRDefault="00F02E25">
      <w:pPr>
        <w:spacing w:after="30" w:line="386" w:lineRule="auto"/>
        <w:ind w:left="108" w:right="54"/>
        <w:rPr>
          <w:sz w:val="24"/>
          <w:szCs w:val="24"/>
        </w:rPr>
      </w:pPr>
      <w:r w:rsidRPr="00CB16BE">
        <w:rPr>
          <w:sz w:val="24"/>
          <w:szCs w:val="24"/>
        </w:rPr>
        <w:lastRenderedPageBreak/>
        <w:t>2.9. Информация, указанная в</w:t>
      </w:r>
      <w:hyperlink r:id="rId22" w:anchor="/document/70291362/entry/108341">
        <w:r w:rsidRPr="00CB16BE">
          <w:rPr>
            <w:sz w:val="24"/>
            <w:szCs w:val="24"/>
          </w:rPr>
          <w:t xml:space="preserve"> </w:t>
        </w:r>
      </w:hyperlink>
      <w:hyperlink r:id="rId23" w:anchor="/document/70291362/entry/108341">
        <w:r w:rsidRPr="00CB16BE">
          <w:rPr>
            <w:color w:val="3272C0"/>
            <w:sz w:val="24"/>
            <w:szCs w:val="24"/>
            <w:u w:val="single" w:color="3272C0"/>
          </w:rPr>
          <w:t>подпунктах "г"</w:t>
        </w:r>
      </w:hyperlink>
      <w:hyperlink r:id="rId24" w:anchor="/document/70291362/entry/108341">
        <w:r w:rsidRPr="00CB16BE">
          <w:rPr>
            <w:sz w:val="24"/>
            <w:szCs w:val="24"/>
          </w:rPr>
          <w:t>,</w:t>
        </w:r>
      </w:hyperlink>
      <w:hyperlink r:id="rId25" w:anchor="/document/70291362/entry/108342">
        <w:r w:rsidRPr="00CB16BE">
          <w:rPr>
            <w:sz w:val="24"/>
            <w:szCs w:val="24"/>
          </w:rPr>
          <w:t xml:space="preserve"> </w:t>
        </w:r>
      </w:hyperlink>
      <w:hyperlink r:id="rId26" w:anchor="/document/70291362/entry/108342">
        <w:r w:rsidRPr="00CB16BE">
          <w:rPr>
            <w:color w:val="3272C0"/>
            <w:sz w:val="24"/>
            <w:szCs w:val="24"/>
            <w:u w:val="single" w:color="3272C0"/>
          </w:rPr>
          <w:t>"д"</w:t>
        </w:r>
      </w:hyperlink>
      <w:hyperlink r:id="rId27" w:anchor="/document/70291362/entry/108342">
        <w:r w:rsidRPr="00CB16BE">
          <w:rPr>
            <w:sz w:val="24"/>
            <w:szCs w:val="24"/>
          </w:rPr>
          <w:t xml:space="preserve"> </w:t>
        </w:r>
      </w:hyperlink>
      <w:r w:rsidRPr="00CB16BE">
        <w:rPr>
          <w:sz w:val="24"/>
          <w:szCs w:val="24"/>
        </w:rPr>
        <w:t>и</w:t>
      </w:r>
      <w:hyperlink r:id="rId28" w:anchor="/document/70291362/entry/108348">
        <w:r w:rsidRPr="00CB16BE">
          <w:rPr>
            <w:sz w:val="24"/>
            <w:szCs w:val="24"/>
          </w:rPr>
          <w:t xml:space="preserve"> </w:t>
        </w:r>
      </w:hyperlink>
      <w:hyperlink r:id="rId29" w:anchor="/document/70291362/entry/108348">
        <w:r w:rsidRPr="00CB16BE">
          <w:rPr>
            <w:color w:val="3272C0"/>
            <w:sz w:val="24"/>
            <w:szCs w:val="24"/>
            <w:u w:val="single" w:color="3272C0"/>
          </w:rPr>
          <w:t>"л" пункта 1 части 2 статьи</w:t>
        </w:r>
      </w:hyperlink>
      <w:hyperlink r:id="rId30" w:anchor="/document/70291362/entry/108348">
        <w:r w:rsidRPr="00CB16BE">
          <w:rPr>
            <w:color w:val="3272C0"/>
            <w:sz w:val="24"/>
            <w:szCs w:val="24"/>
          </w:rPr>
          <w:t xml:space="preserve"> </w:t>
        </w:r>
      </w:hyperlink>
      <w:hyperlink r:id="rId31" w:anchor="/document/70291362/entry/108348">
        <w:r w:rsidRPr="00CB16BE">
          <w:rPr>
            <w:color w:val="3272C0"/>
            <w:sz w:val="24"/>
            <w:szCs w:val="24"/>
            <w:u w:val="single" w:color="3272C0"/>
          </w:rPr>
          <w:t>29</w:t>
        </w:r>
      </w:hyperlink>
      <w:hyperlink r:id="rId32" w:anchor="/document/70291362/entry/108348">
        <w:r w:rsidRPr="00CB16BE">
          <w:rPr>
            <w:sz w:val="24"/>
            <w:szCs w:val="24"/>
          </w:rPr>
          <w:t xml:space="preserve"> </w:t>
        </w:r>
      </w:hyperlink>
      <w:r w:rsidRPr="00CB16BE">
        <w:rPr>
          <w:sz w:val="24"/>
          <w:szCs w:val="24"/>
        </w:rPr>
        <w:t>Федерального закона "Об образовании в Российской Федерации", размещается в форме электр</w:t>
      </w:r>
      <w:r w:rsidRPr="00CB16BE">
        <w:rPr>
          <w:sz w:val="24"/>
          <w:szCs w:val="24"/>
        </w:rPr>
        <w:t>онного документа, подписанного простой электронной подписью в соответствии с</w:t>
      </w:r>
      <w:hyperlink r:id="rId33" w:anchor="/document/12184522/entry/21">
        <w:r w:rsidRPr="00CB16BE">
          <w:rPr>
            <w:sz w:val="24"/>
            <w:szCs w:val="24"/>
          </w:rPr>
          <w:t xml:space="preserve"> </w:t>
        </w:r>
      </w:hyperlink>
      <w:hyperlink r:id="rId34" w:anchor="/document/12184522/entry/21">
        <w:r w:rsidRPr="00CB16BE">
          <w:rPr>
            <w:color w:val="3272C0"/>
            <w:sz w:val="24"/>
            <w:szCs w:val="24"/>
            <w:u w:val="single" w:color="3272C0"/>
          </w:rPr>
          <w:t>Федеральным законом</w:t>
        </w:r>
      </w:hyperlink>
      <w:hyperlink r:id="rId35" w:anchor="/document/12184522/entry/21">
        <w:r w:rsidRPr="00CB16BE">
          <w:rPr>
            <w:sz w:val="24"/>
            <w:szCs w:val="24"/>
          </w:rPr>
          <w:t xml:space="preserve"> </w:t>
        </w:r>
      </w:hyperlink>
      <w:r w:rsidRPr="00CB16BE">
        <w:rPr>
          <w:sz w:val="24"/>
          <w:szCs w:val="24"/>
        </w:rPr>
        <w:t xml:space="preserve">"Об электронной подписи", с приложением образовательной программы. </w:t>
      </w:r>
    </w:p>
    <w:p w:rsidR="00921EDA" w:rsidRPr="00CB16BE" w:rsidRDefault="00F02E25">
      <w:pPr>
        <w:spacing w:line="386" w:lineRule="auto"/>
        <w:ind w:left="108" w:right="54"/>
        <w:rPr>
          <w:sz w:val="24"/>
          <w:szCs w:val="24"/>
        </w:rPr>
      </w:pPr>
      <w:r w:rsidRPr="00CB16BE">
        <w:rPr>
          <w:sz w:val="24"/>
          <w:szCs w:val="24"/>
        </w:rPr>
        <w:t>Информация, предусмотренная</w:t>
      </w:r>
      <w:hyperlink r:id="rId36" w:anchor="/document/70291362/entry/1083411">
        <w:r w:rsidRPr="00CB16BE">
          <w:rPr>
            <w:sz w:val="24"/>
            <w:szCs w:val="24"/>
          </w:rPr>
          <w:t xml:space="preserve"> </w:t>
        </w:r>
      </w:hyperlink>
      <w:hyperlink r:id="rId37" w:anchor="/document/70291362/entry/1083411">
        <w:r w:rsidRPr="00CB16BE">
          <w:rPr>
            <w:color w:val="3272C0"/>
            <w:sz w:val="24"/>
            <w:szCs w:val="24"/>
            <w:u w:val="single" w:color="3272C0"/>
          </w:rPr>
          <w:t>подпунктом "г</w:t>
        </w:r>
      </w:hyperlink>
      <w:hyperlink r:id="rId38" w:anchor="/document/70291362/entry/1083411">
        <w:r w:rsidRPr="00CB16BE">
          <w:rPr>
            <w:color w:val="3272C0"/>
            <w:sz w:val="24"/>
            <w:szCs w:val="24"/>
            <w:vertAlign w:val="superscript"/>
          </w:rPr>
          <w:t xml:space="preserve"> </w:t>
        </w:r>
      </w:hyperlink>
      <w:hyperlink r:id="rId39" w:anchor="/document/70291362/entry/1083411">
        <w:r w:rsidRPr="00CB16BE">
          <w:rPr>
            <w:color w:val="3272C0"/>
            <w:sz w:val="24"/>
            <w:szCs w:val="24"/>
            <w:vertAlign w:val="superscript"/>
          </w:rPr>
          <w:t>1</w:t>
        </w:r>
      </w:hyperlink>
      <w:hyperlink r:id="rId40" w:anchor="/document/70291362/entry/1083411">
        <w:r w:rsidRPr="00CB16BE">
          <w:rPr>
            <w:color w:val="3272C0"/>
            <w:sz w:val="24"/>
            <w:szCs w:val="24"/>
            <w:u w:val="single" w:color="3272C0"/>
          </w:rPr>
          <w:t>" пункта 1 части 2 статьи 29</w:t>
        </w:r>
      </w:hyperlink>
      <w:hyperlink r:id="rId41" w:anchor="/document/70291362/entry/1083411">
        <w:r w:rsidRPr="00CB16BE">
          <w:rPr>
            <w:sz w:val="24"/>
            <w:szCs w:val="24"/>
          </w:rPr>
          <w:t xml:space="preserve"> </w:t>
        </w:r>
      </w:hyperlink>
      <w:r w:rsidRPr="00CB16BE">
        <w:rPr>
          <w:sz w:val="24"/>
          <w:szCs w:val="24"/>
        </w:rPr>
        <w:t>Федерального закона "Об образовании в</w:t>
      </w:r>
      <w:r w:rsidRPr="00CB16BE">
        <w:rPr>
          <w:sz w:val="24"/>
          <w:szCs w:val="24"/>
        </w:rPr>
        <w:t xml:space="preserve"> Российской Федерации", указывается по каждой общеобразовательной программе. </w:t>
      </w:r>
    </w:p>
    <w:p w:rsidR="00921EDA" w:rsidRPr="00CB16BE" w:rsidRDefault="00F02E25">
      <w:pPr>
        <w:spacing w:line="383" w:lineRule="auto"/>
        <w:ind w:left="108" w:right="54"/>
        <w:rPr>
          <w:sz w:val="24"/>
          <w:szCs w:val="24"/>
        </w:rPr>
      </w:pPr>
      <w:r w:rsidRPr="00CB16BE">
        <w:rPr>
          <w:sz w:val="24"/>
          <w:szCs w:val="24"/>
        </w:rPr>
        <w:t xml:space="preserve">2.10. </w:t>
      </w:r>
      <w:r w:rsidRPr="00CB16BE">
        <w:rPr>
          <w:b/>
          <w:sz w:val="24"/>
          <w:szCs w:val="24"/>
        </w:rPr>
        <w:t>Главная страница подраздела "Образовательные стандарты</w:t>
      </w:r>
      <w:r w:rsidRPr="00CB16BE">
        <w:rPr>
          <w:sz w:val="24"/>
          <w:szCs w:val="24"/>
        </w:rPr>
        <w:t xml:space="preserve">" </w:t>
      </w:r>
      <w:proofErr w:type="gramStart"/>
      <w:r w:rsidRPr="00CB16BE">
        <w:rPr>
          <w:sz w:val="24"/>
          <w:szCs w:val="24"/>
        </w:rPr>
        <w:t>содержит  информацию</w:t>
      </w:r>
      <w:proofErr w:type="gramEnd"/>
      <w:r w:rsidRPr="00CB16BE">
        <w:rPr>
          <w:sz w:val="24"/>
          <w:szCs w:val="24"/>
        </w:rPr>
        <w:t xml:space="preserve"> о применяемых </w:t>
      </w:r>
      <w:hyperlink r:id="rId42" w:anchor="/document/5632903/entry/0">
        <w:r w:rsidRPr="00CB16BE">
          <w:rPr>
            <w:color w:val="3272C0"/>
            <w:sz w:val="24"/>
            <w:szCs w:val="24"/>
          </w:rPr>
          <w:t>федеральных государственных образовательных стандартах</w:t>
        </w:r>
      </w:hyperlink>
      <w:hyperlink r:id="rId43" w:anchor="/document/5632903/entry/0">
        <w:r w:rsidRPr="00CB16BE">
          <w:rPr>
            <w:color w:val="3272C0"/>
            <w:sz w:val="24"/>
            <w:szCs w:val="24"/>
          </w:rPr>
          <w:t xml:space="preserve"> </w:t>
        </w:r>
      </w:hyperlink>
      <w:r w:rsidRPr="00CB16BE">
        <w:rPr>
          <w:sz w:val="24"/>
          <w:szCs w:val="24"/>
        </w:rPr>
        <w:t xml:space="preserve">с приложением их копий или размещением гиперссылки на действующие редакции соответствующих документов. </w:t>
      </w:r>
    </w:p>
    <w:p w:rsidR="00921EDA" w:rsidRPr="00CB16BE" w:rsidRDefault="00F02E25">
      <w:pPr>
        <w:spacing w:after="34" w:line="399" w:lineRule="auto"/>
        <w:ind w:left="108" w:right="54"/>
        <w:rPr>
          <w:sz w:val="24"/>
          <w:szCs w:val="24"/>
        </w:rPr>
      </w:pPr>
      <w:r w:rsidRPr="00CB16BE">
        <w:rPr>
          <w:sz w:val="24"/>
          <w:szCs w:val="24"/>
        </w:rPr>
        <w:t>Информация о федеральны</w:t>
      </w:r>
      <w:r w:rsidRPr="00CB16BE">
        <w:rPr>
          <w:sz w:val="24"/>
          <w:szCs w:val="24"/>
        </w:rPr>
        <w:t>х государственных образовательных стандартах размещается с приложением копий соответствующих документов</w:t>
      </w:r>
      <w:r w:rsidRPr="00CB16BE">
        <w:rPr>
          <w:sz w:val="24"/>
          <w:szCs w:val="24"/>
          <w:vertAlign w:val="superscript"/>
        </w:rPr>
        <w:footnoteReference w:id="6"/>
      </w:r>
      <w:r w:rsidRPr="00CB16BE">
        <w:rPr>
          <w:sz w:val="24"/>
          <w:szCs w:val="24"/>
        </w:rPr>
        <w:t>.</w:t>
      </w:r>
      <w:r w:rsidRPr="00CB16BE">
        <w:rPr>
          <w:color w:val="000000"/>
          <w:sz w:val="24"/>
          <w:szCs w:val="24"/>
        </w:rPr>
        <w:t xml:space="preserve"> </w:t>
      </w:r>
    </w:p>
    <w:p w:rsidR="00921EDA" w:rsidRPr="00CB16BE" w:rsidRDefault="00F02E25">
      <w:pPr>
        <w:spacing w:after="0" w:line="398" w:lineRule="auto"/>
        <w:ind w:left="108" w:right="0"/>
        <w:jc w:val="left"/>
        <w:rPr>
          <w:sz w:val="24"/>
          <w:szCs w:val="24"/>
        </w:rPr>
      </w:pPr>
      <w:r w:rsidRPr="00CB16BE">
        <w:rPr>
          <w:sz w:val="24"/>
          <w:szCs w:val="24"/>
        </w:rPr>
        <w:t xml:space="preserve">2.11. </w:t>
      </w:r>
      <w:r w:rsidRPr="00CB16BE">
        <w:rPr>
          <w:b/>
          <w:sz w:val="24"/>
          <w:szCs w:val="24"/>
        </w:rPr>
        <w:t>Главная страница подраздела "Руководство. Педагогический (</w:t>
      </w:r>
      <w:proofErr w:type="spellStart"/>
      <w:r w:rsidRPr="00CB16BE">
        <w:rPr>
          <w:b/>
          <w:sz w:val="24"/>
          <w:szCs w:val="24"/>
        </w:rPr>
        <w:t>научнопедагогический</w:t>
      </w:r>
      <w:proofErr w:type="spellEnd"/>
      <w:r w:rsidRPr="00CB16BE">
        <w:rPr>
          <w:b/>
          <w:sz w:val="24"/>
          <w:szCs w:val="24"/>
        </w:rPr>
        <w:t>) состав"</w:t>
      </w:r>
      <w:r w:rsidRPr="00CB16BE">
        <w:rPr>
          <w:sz w:val="24"/>
          <w:szCs w:val="24"/>
        </w:rPr>
        <w:t xml:space="preserve"> содержит следующую информацию:</w:t>
      </w:r>
      <w:r w:rsidRPr="00CB16BE">
        <w:rPr>
          <w:color w:val="000000"/>
          <w:sz w:val="24"/>
          <w:szCs w:val="24"/>
        </w:rPr>
        <w:t xml:space="preserve"> </w:t>
      </w:r>
    </w:p>
    <w:p w:rsidR="00921EDA" w:rsidRPr="00CB16BE" w:rsidRDefault="00F02E25">
      <w:pPr>
        <w:spacing w:after="188" w:line="259" w:lineRule="auto"/>
        <w:ind w:left="108" w:right="48"/>
        <w:rPr>
          <w:sz w:val="24"/>
          <w:szCs w:val="24"/>
        </w:rPr>
      </w:pPr>
      <w:r w:rsidRPr="00CB16BE">
        <w:rPr>
          <w:color w:val="000000"/>
          <w:sz w:val="24"/>
          <w:szCs w:val="24"/>
        </w:rPr>
        <w:t>а) о руководителе образ</w:t>
      </w:r>
      <w:r w:rsidRPr="00CB16BE">
        <w:rPr>
          <w:color w:val="000000"/>
          <w:sz w:val="24"/>
          <w:szCs w:val="24"/>
        </w:rPr>
        <w:t>овательной организации</w:t>
      </w:r>
      <w:r w:rsidRPr="00CB16BE">
        <w:rPr>
          <w:sz w:val="24"/>
          <w:szCs w:val="24"/>
        </w:rPr>
        <w:t>;</w:t>
      </w:r>
      <w:r w:rsidRPr="00CB16BE">
        <w:rPr>
          <w:color w:val="000000"/>
          <w:sz w:val="24"/>
          <w:szCs w:val="24"/>
        </w:rPr>
        <w:t xml:space="preserve"> </w:t>
      </w:r>
    </w:p>
    <w:p w:rsidR="00921EDA" w:rsidRPr="00CB16BE" w:rsidRDefault="00F02E25">
      <w:pPr>
        <w:spacing w:after="124"/>
        <w:ind w:left="108" w:right="54"/>
        <w:rPr>
          <w:sz w:val="24"/>
          <w:szCs w:val="24"/>
        </w:rPr>
      </w:pPr>
      <w:r w:rsidRPr="00CB16BE">
        <w:rPr>
          <w:sz w:val="24"/>
          <w:szCs w:val="24"/>
        </w:rPr>
        <w:t>б) о заместителях руководителя образовательной организации (при наличии);</w:t>
      </w:r>
      <w:r w:rsidRPr="00CB16BE">
        <w:rPr>
          <w:color w:val="000000"/>
          <w:sz w:val="24"/>
          <w:szCs w:val="24"/>
        </w:rPr>
        <w:t xml:space="preserve"> </w:t>
      </w:r>
    </w:p>
    <w:p w:rsidR="00921EDA" w:rsidRPr="00CB16BE" w:rsidRDefault="00F02E25">
      <w:pPr>
        <w:spacing w:line="394" w:lineRule="auto"/>
        <w:ind w:left="108" w:right="54"/>
        <w:rPr>
          <w:sz w:val="24"/>
          <w:szCs w:val="24"/>
        </w:rPr>
      </w:pPr>
      <w:r w:rsidRPr="00CB16BE">
        <w:rPr>
          <w:sz w:val="24"/>
          <w:szCs w:val="24"/>
        </w:rPr>
        <w:t>в) о руководителях филиалов, представительств образовательной организации (при наличии);</w:t>
      </w:r>
      <w:r w:rsidRPr="00CB16BE">
        <w:rPr>
          <w:color w:val="000000"/>
          <w:sz w:val="24"/>
          <w:szCs w:val="24"/>
        </w:rPr>
        <w:t xml:space="preserve"> </w:t>
      </w:r>
    </w:p>
    <w:p w:rsidR="00921EDA" w:rsidRPr="00CB16BE" w:rsidRDefault="00F02E25">
      <w:pPr>
        <w:spacing w:line="412" w:lineRule="auto"/>
        <w:ind w:left="108" w:right="54"/>
        <w:rPr>
          <w:sz w:val="24"/>
          <w:szCs w:val="24"/>
        </w:rPr>
      </w:pPr>
      <w:r w:rsidRPr="00CB16BE">
        <w:rPr>
          <w:sz w:val="24"/>
          <w:szCs w:val="24"/>
        </w:rPr>
        <w:t xml:space="preserve">г) </w:t>
      </w:r>
      <w:r w:rsidRPr="00CB16BE">
        <w:rPr>
          <w:sz w:val="24"/>
          <w:szCs w:val="24"/>
        </w:rPr>
        <w:tab/>
        <w:t xml:space="preserve">о </w:t>
      </w:r>
      <w:r w:rsidRPr="00CB16BE">
        <w:rPr>
          <w:sz w:val="24"/>
          <w:szCs w:val="24"/>
        </w:rPr>
        <w:tab/>
        <w:t xml:space="preserve">персональном </w:t>
      </w:r>
      <w:r w:rsidRPr="00CB16BE">
        <w:rPr>
          <w:sz w:val="24"/>
          <w:szCs w:val="24"/>
        </w:rPr>
        <w:tab/>
        <w:t xml:space="preserve">составе </w:t>
      </w:r>
      <w:r w:rsidRPr="00CB16BE">
        <w:rPr>
          <w:sz w:val="24"/>
          <w:szCs w:val="24"/>
        </w:rPr>
        <w:tab/>
        <w:t xml:space="preserve">педагогических </w:t>
      </w:r>
      <w:r w:rsidRPr="00CB16BE">
        <w:rPr>
          <w:sz w:val="24"/>
          <w:szCs w:val="24"/>
        </w:rPr>
        <w:tab/>
        <w:t xml:space="preserve">работников </w:t>
      </w:r>
      <w:r w:rsidRPr="00CB16BE">
        <w:rPr>
          <w:sz w:val="24"/>
          <w:szCs w:val="24"/>
        </w:rPr>
        <w:tab/>
        <w:t xml:space="preserve">каждой </w:t>
      </w:r>
      <w:r w:rsidRPr="00CB16BE">
        <w:rPr>
          <w:sz w:val="24"/>
          <w:szCs w:val="24"/>
        </w:rPr>
        <w:tab/>
        <w:t>реализуемой образовательной программы в форме электронного документа</w:t>
      </w:r>
      <w:r w:rsidRPr="00CB16BE">
        <w:rPr>
          <w:sz w:val="24"/>
          <w:szCs w:val="24"/>
          <w:vertAlign w:val="superscript"/>
        </w:rPr>
        <w:footnoteReference w:id="7"/>
      </w:r>
      <w:r w:rsidRPr="00CB16BE">
        <w:rPr>
          <w:sz w:val="24"/>
          <w:szCs w:val="24"/>
        </w:rPr>
        <w:t xml:space="preserve">. </w:t>
      </w:r>
    </w:p>
    <w:p w:rsidR="00921EDA" w:rsidRPr="00CB16BE" w:rsidRDefault="00F02E25">
      <w:pPr>
        <w:spacing w:after="30" w:line="376" w:lineRule="auto"/>
        <w:ind w:left="108" w:right="54"/>
        <w:rPr>
          <w:sz w:val="24"/>
          <w:szCs w:val="24"/>
        </w:rPr>
      </w:pPr>
      <w:r w:rsidRPr="00CB16BE">
        <w:rPr>
          <w:sz w:val="24"/>
          <w:szCs w:val="24"/>
        </w:rPr>
        <w:t>2.12. При размещении информации о руководителе образовательной организации, его заместителях, руководителях филиалов о</w:t>
      </w:r>
      <w:r w:rsidRPr="00CB16BE">
        <w:rPr>
          <w:sz w:val="24"/>
          <w:szCs w:val="24"/>
        </w:rPr>
        <w:t xml:space="preserve">бразовательной организации (при их наличии) указываются в том числе: </w:t>
      </w:r>
    </w:p>
    <w:p w:rsidR="00921EDA" w:rsidRPr="00CB16BE" w:rsidRDefault="00F02E25">
      <w:pPr>
        <w:spacing w:after="179"/>
        <w:ind w:left="108" w:right="54"/>
        <w:rPr>
          <w:sz w:val="24"/>
          <w:szCs w:val="24"/>
        </w:rPr>
      </w:pPr>
      <w:r w:rsidRPr="00CB16BE">
        <w:rPr>
          <w:sz w:val="24"/>
          <w:szCs w:val="24"/>
        </w:rPr>
        <w:t xml:space="preserve">а) фамилия, имя, отчество (при наличии) руководителя, его заместителей; </w:t>
      </w:r>
    </w:p>
    <w:p w:rsidR="00921EDA" w:rsidRPr="00CB16BE" w:rsidRDefault="00F02E25">
      <w:pPr>
        <w:spacing w:after="178"/>
        <w:ind w:left="108" w:right="54"/>
        <w:rPr>
          <w:sz w:val="24"/>
          <w:szCs w:val="24"/>
        </w:rPr>
      </w:pPr>
      <w:r w:rsidRPr="00CB16BE">
        <w:rPr>
          <w:sz w:val="24"/>
          <w:szCs w:val="24"/>
        </w:rPr>
        <w:t xml:space="preserve">б) должность руководителя, его заместителей; </w:t>
      </w:r>
    </w:p>
    <w:p w:rsidR="00921EDA" w:rsidRPr="00CB16BE" w:rsidRDefault="00F02E25">
      <w:pPr>
        <w:spacing w:after="179"/>
        <w:ind w:left="108" w:right="54"/>
        <w:rPr>
          <w:sz w:val="24"/>
          <w:szCs w:val="24"/>
        </w:rPr>
      </w:pPr>
      <w:r w:rsidRPr="00CB16BE">
        <w:rPr>
          <w:sz w:val="24"/>
          <w:szCs w:val="24"/>
        </w:rPr>
        <w:t xml:space="preserve">в) контактные телефоны; </w:t>
      </w:r>
    </w:p>
    <w:p w:rsidR="00921EDA" w:rsidRPr="00CB16BE" w:rsidRDefault="00F02E25">
      <w:pPr>
        <w:spacing w:after="124"/>
        <w:ind w:left="108" w:right="54"/>
        <w:rPr>
          <w:sz w:val="24"/>
          <w:szCs w:val="24"/>
        </w:rPr>
      </w:pPr>
      <w:r w:rsidRPr="00CB16BE">
        <w:rPr>
          <w:sz w:val="24"/>
          <w:szCs w:val="24"/>
        </w:rPr>
        <w:t xml:space="preserve">г) адреса электронной почты. </w:t>
      </w:r>
    </w:p>
    <w:p w:rsidR="00921EDA" w:rsidRPr="00CB16BE" w:rsidRDefault="00F02E25">
      <w:pPr>
        <w:spacing w:line="398" w:lineRule="auto"/>
        <w:ind w:left="108" w:right="54"/>
        <w:rPr>
          <w:sz w:val="24"/>
          <w:szCs w:val="24"/>
        </w:rPr>
      </w:pPr>
      <w:r w:rsidRPr="00CB16BE">
        <w:rPr>
          <w:sz w:val="24"/>
          <w:szCs w:val="24"/>
        </w:rPr>
        <w:t xml:space="preserve">При размещении информации о персональном составе педагогических работников указываются в том числе: </w:t>
      </w:r>
    </w:p>
    <w:p w:rsidR="00921EDA" w:rsidRPr="00CB16BE" w:rsidRDefault="00F02E25">
      <w:pPr>
        <w:spacing w:after="179"/>
        <w:ind w:left="108" w:right="54"/>
        <w:rPr>
          <w:sz w:val="24"/>
          <w:szCs w:val="24"/>
        </w:rPr>
      </w:pPr>
      <w:r w:rsidRPr="00CB16BE">
        <w:rPr>
          <w:sz w:val="24"/>
          <w:szCs w:val="24"/>
        </w:rPr>
        <w:t xml:space="preserve">а) фамилия, имя, отчество (при наличии) педагогического работника; </w:t>
      </w:r>
    </w:p>
    <w:p w:rsidR="00921EDA" w:rsidRPr="00CB16BE" w:rsidRDefault="00F02E25">
      <w:pPr>
        <w:spacing w:after="179"/>
        <w:ind w:left="108" w:right="54"/>
        <w:rPr>
          <w:sz w:val="24"/>
          <w:szCs w:val="24"/>
        </w:rPr>
      </w:pPr>
      <w:r w:rsidRPr="00CB16BE">
        <w:rPr>
          <w:sz w:val="24"/>
          <w:szCs w:val="24"/>
        </w:rPr>
        <w:t xml:space="preserve">б) занимаемая должность (должности); </w:t>
      </w:r>
    </w:p>
    <w:p w:rsidR="00921EDA" w:rsidRPr="00CB16BE" w:rsidRDefault="00F02E25">
      <w:pPr>
        <w:spacing w:after="127"/>
        <w:ind w:left="108" w:right="54"/>
        <w:rPr>
          <w:sz w:val="24"/>
          <w:szCs w:val="24"/>
        </w:rPr>
      </w:pPr>
      <w:r w:rsidRPr="00CB16BE">
        <w:rPr>
          <w:sz w:val="24"/>
          <w:szCs w:val="24"/>
        </w:rPr>
        <w:t>в) преподаваемые учебные предметы, курсы, дисципл</w:t>
      </w:r>
      <w:r w:rsidRPr="00CB16BE">
        <w:rPr>
          <w:sz w:val="24"/>
          <w:szCs w:val="24"/>
        </w:rPr>
        <w:t xml:space="preserve">ины (модули); </w:t>
      </w:r>
    </w:p>
    <w:p w:rsidR="00921EDA" w:rsidRPr="00CB16BE" w:rsidRDefault="00F02E25">
      <w:pPr>
        <w:spacing w:after="0" w:line="396" w:lineRule="auto"/>
        <w:ind w:left="113" w:right="69" w:firstLine="0"/>
        <w:jc w:val="left"/>
        <w:rPr>
          <w:sz w:val="24"/>
          <w:szCs w:val="24"/>
        </w:rPr>
      </w:pPr>
      <w:r w:rsidRPr="00CB16BE">
        <w:rPr>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д) ученая степень (при наличии); </w:t>
      </w:r>
    </w:p>
    <w:p w:rsidR="00921EDA" w:rsidRPr="00CB16BE" w:rsidRDefault="00F02E25">
      <w:pPr>
        <w:spacing w:after="181"/>
        <w:ind w:left="108" w:right="54"/>
        <w:rPr>
          <w:sz w:val="24"/>
          <w:szCs w:val="24"/>
        </w:rPr>
      </w:pPr>
      <w:r w:rsidRPr="00CB16BE">
        <w:rPr>
          <w:sz w:val="24"/>
          <w:szCs w:val="24"/>
        </w:rPr>
        <w:lastRenderedPageBreak/>
        <w:t xml:space="preserve">е) ученое звание (при наличии); </w:t>
      </w:r>
    </w:p>
    <w:p w:rsidR="00921EDA" w:rsidRPr="00CB16BE" w:rsidRDefault="00F02E25">
      <w:pPr>
        <w:spacing w:after="179"/>
        <w:ind w:left="108" w:right="54"/>
        <w:rPr>
          <w:sz w:val="24"/>
          <w:szCs w:val="24"/>
        </w:rPr>
      </w:pPr>
      <w:r w:rsidRPr="00CB16BE">
        <w:rPr>
          <w:sz w:val="24"/>
          <w:szCs w:val="24"/>
        </w:rPr>
        <w:t>ж) сведения о по</w:t>
      </w:r>
      <w:r w:rsidRPr="00CB16BE">
        <w:rPr>
          <w:sz w:val="24"/>
          <w:szCs w:val="24"/>
        </w:rPr>
        <w:t xml:space="preserve">вышении квалификации (за последние 3 года); </w:t>
      </w:r>
    </w:p>
    <w:p w:rsidR="00921EDA" w:rsidRPr="00CB16BE" w:rsidRDefault="00F02E25">
      <w:pPr>
        <w:ind w:left="108" w:right="54"/>
        <w:rPr>
          <w:sz w:val="24"/>
          <w:szCs w:val="24"/>
        </w:rPr>
      </w:pPr>
      <w:r w:rsidRPr="00CB16BE">
        <w:rPr>
          <w:sz w:val="24"/>
          <w:szCs w:val="24"/>
        </w:rPr>
        <w:t xml:space="preserve">з) сведения о профессиональной переподготовке (при наличии); </w:t>
      </w:r>
    </w:p>
    <w:p w:rsidR="00921EDA" w:rsidRPr="00CB16BE" w:rsidRDefault="00F02E25">
      <w:pPr>
        <w:spacing w:line="376" w:lineRule="auto"/>
        <w:ind w:left="108" w:right="54"/>
        <w:rPr>
          <w:sz w:val="24"/>
          <w:szCs w:val="24"/>
        </w:rPr>
      </w:pPr>
      <w:r w:rsidRPr="00CB16BE">
        <w:rPr>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w:t>
      </w:r>
      <w:r w:rsidRPr="00CB16BE">
        <w:rPr>
          <w:sz w:val="24"/>
          <w:szCs w:val="24"/>
        </w:rPr>
        <w:t xml:space="preserve">етов, курсов, дисциплин (модулей); </w:t>
      </w:r>
    </w:p>
    <w:p w:rsidR="00921EDA" w:rsidRPr="00CB16BE" w:rsidRDefault="00F02E25">
      <w:pPr>
        <w:spacing w:line="404" w:lineRule="auto"/>
        <w:ind w:left="108" w:right="54"/>
        <w:rPr>
          <w:sz w:val="24"/>
          <w:szCs w:val="24"/>
        </w:rPr>
      </w:pPr>
      <w:r w:rsidRPr="00CB16BE">
        <w:rPr>
          <w:sz w:val="24"/>
          <w:szCs w:val="24"/>
        </w:rPr>
        <w:t>к) наименование общеобразовательной программы (общеобразовательных программ), в реализации которых участвует педагогический работник</w:t>
      </w:r>
      <w:r w:rsidRPr="00CB16BE">
        <w:rPr>
          <w:sz w:val="24"/>
          <w:szCs w:val="24"/>
          <w:vertAlign w:val="superscript"/>
        </w:rPr>
        <w:footnoteReference w:id="8"/>
      </w:r>
      <w:r w:rsidRPr="00CB16BE">
        <w:rPr>
          <w:sz w:val="24"/>
          <w:szCs w:val="24"/>
        </w:rPr>
        <w:t xml:space="preserve">. </w:t>
      </w:r>
    </w:p>
    <w:p w:rsidR="00921EDA" w:rsidRPr="00CB16BE" w:rsidRDefault="00F02E25">
      <w:pPr>
        <w:spacing w:after="67" w:line="373" w:lineRule="auto"/>
        <w:ind w:left="108" w:right="54"/>
        <w:rPr>
          <w:sz w:val="24"/>
          <w:szCs w:val="24"/>
        </w:rPr>
      </w:pPr>
      <w:r w:rsidRPr="00CB16BE">
        <w:rPr>
          <w:sz w:val="24"/>
          <w:szCs w:val="24"/>
        </w:rPr>
        <w:t xml:space="preserve">2.13. </w:t>
      </w:r>
      <w:r w:rsidRPr="00CB16BE">
        <w:rPr>
          <w:b/>
          <w:sz w:val="24"/>
          <w:szCs w:val="24"/>
        </w:rPr>
        <w:t>Главная страница подраздела "Материально-техническое обеспечение</w:t>
      </w:r>
      <w:r w:rsidRPr="00CB16BE">
        <w:rPr>
          <w:sz w:val="24"/>
          <w:szCs w:val="24"/>
        </w:rPr>
        <w:t xml:space="preserve"> и оснащенност</w:t>
      </w:r>
      <w:r w:rsidRPr="00CB16BE">
        <w:rPr>
          <w:sz w:val="24"/>
          <w:szCs w:val="24"/>
        </w:rPr>
        <w:t xml:space="preserve">ь образовательного процесса" содержит информацию о </w:t>
      </w:r>
      <w:proofErr w:type="spellStart"/>
      <w:r w:rsidRPr="00CB16BE">
        <w:rPr>
          <w:sz w:val="24"/>
          <w:szCs w:val="24"/>
        </w:rPr>
        <w:t>материальнотехническом</w:t>
      </w:r>
      <w:proofErr w:type="spellEnd"/>
      <w:r w:rsidRPr="00CB16BE">
        <w:rPr>
          <w:sz w:val="24"/>
          <w:szCs w:val="24"/>
        </w:rPr>
        <w:t xml:space="preserve"> обеспечении образовательной деятельности, в том числе сведения: об оборудованных учебных кабинетах; об объектах для проведения практических занятий; о библиотеке(ах); об объектах спо</w:t>
      </w:r>
      <w:r w:rsidRPr="00CB16BE">
        <w:rPr>
          <w:sz w:val="24"/>
          <w:szCs w:val="24"/>
        </w:rPr>
        <w:t>рта; о средствах обучения и воспитания; об условиях питания обучающихся; об условиях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w:t>
      </w:r>
      <w:r w:rsidRPr="00CB16BE">
        <w:rPr>
          <w:sz w:val="24"/>
          <w:szCs w:val="24"/>
        </w:rPr>
        <w:t>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r w:rsidRPr="00CB16BE">
        <w:rPr>
          <w:sz w:val="24"/>
          <w:szCs w:val="24"/>
          <w:vertAlign w:val="superscript"/>
        </w:rPr>
        <w:footnoteReference w:id="9"/>
      </w:r>
      <w:r w:rsidRPr="00CB16BE">
        <w:rPr>
          <w:sz w:val="24"/>
          <w:szCs w:val="24"/>
        </w:rPr>
        <w:t xml:space="preserve">. </w:t>
      </w:r>
    </w:p>
    <w:p w:rsidR="00921EDA" w:rsidRPr="00CB16BE" w:rsidRDefault="00F02E25">
      <w:pPr>
        <w:spacing w:line="364" w:lineRule="auto"/>
        <w:ind w:left="108" w:right="54"/>
        <w:rPr>
          <w:sz w:val="24"/>
          <w:szCs w:val="24"/>
        </w:rPr>
      </w:pPr>
      <w:r w:rsidRPr="00CB16BE">
        <w:rPr>
          <w:sz w:val="24"/>
          <w:szCs w:val="24"/>
        </w:rPr>
        <w:t>При размещении информации о материально-техническом о</w:t>
      </w:r>
      <w:r w:rsidRPr="00CB16BE">
        <w:rPr>
          <w:sz w:val="24"/>
          <w:szCs w:val="24"/>
        </w:rPr>
        <w:t>беспечении образовательной деятельности и о наличии общежития, интерната такая информация указывается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w:t>
      </w:r>
      <w:r w:rsidRPr="00CB16BE">
        <w:rPr>
          <w:sz w:val="24"/>
          <w:szCs w:val="24"/>
        </w:rPr>
        <w:t xml:space="preserve">зации и наличие для них специальных технических средств обучения коллективного и индивидуального пользования. </w:t>
      </w:r>
    </w:p>
    <w:p w:rsidR="00921EDA" w:rsidRPr="00CB16BE" w:rsidRDefault="00F02E25">
      <w:pPr>
        <w:spacing w:line="356" w:lineRule="auto"/>
        <w:ind w:left="108" w:right="54"/>
        <w:rPr>
          <w:sz w:val="24"/>
          <w:szCs w:val="24"/>
        </w:rPr>
      </w:pPr>
      <w:r w:rsidRPr="00CB16BE">
        <w:rPr>
          <w:sz w:val="24"/>
          <w:szCs w:val="24"/>
        </w:rPr>
        <w:t>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w:t>
      </w:r>
      <w:r w:rsidRPr="00CB16BE">
        <w:rPr>
          <w:sz w:val="24"/>
          <w:szCs w:val="24"/>
        </w:rPr>
        <w:t xml:space="preserve">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w:t>
      </w:r>
    </w:p>
    <w:p w:rsidR="00921EDA" w:rsidRPr="00CB16BE" w:rsidRDefault="00F02E25">
      <w:pPr>
        <w:spacing w:line="396" w:lineRule="auto"/>
        <w:ind w:left="108" w:right="54"/>
        <w:rPr>
          <w:sz w:val="24"/>
          <w:szCs w:val="24"/>
        </w:rPr>
      </w:pPr>
      <w:r w:rsidRPr="00CB16BE">
        <w:rPr>
          <w:sz w:val="24"/>
          <w:szCs w:val="24"/>
        </w:rPr>
        <w:t xml:space="preserve">(реализующих) пищевые продукты и продовольственное сырье </w:t>
      </w:r>
      <w:r w:rsidRPr="00CB16BE">
        <w:rPr>
          <w:sz w:val="24"/>
          <w:szCs w:val="24"/>
        </w:rPr>
        <w:t xml:space="preserve">в общеобразовательные организации, формы обратной связи </w:t>
      </w:r>
      <w:proofErr w:type="gramStart"/>
      <w:r w:rsidRPr="00CB16BE">
        <w:rPr>
          <w:sz w:val="24"/>
          <w:szCs w:val="24"/>
        </w:rPr>
        <w:t>для родителей</w:t>
      </w:r>
      <w:proofErr w:type="gramEnd"/>
      <w:r w:rsidRPr="00CB16BE">
        <w:rPr>
          <w:sz w:val="24"/>
          <w:szCs w:val="24"/>
        </w:rPr>
        <w:t xml:space="preserve"> обучающихся и ответы на вопросы родителей по питанию. </w:t>
      </w:r>
    </w:p>
    <w:p w:rsidR="00921EDA" w:rsidRPr="00CB16BE" w:rsidRDefault="00F02E25">
      <w:pPr>
        <w:spacing w:line="363" w:lineRule="auto"/>
        <w:ind w:left="108" w:right="54"/>
        <w:rPr>
          <w:sz w:val="24"/>
          <w:szCs w:val="24"/>
        </w:rPr>
      </w:pPr>
      <w:r w:rsidRPr="00CB16BE">
        <w:rPr>
          <w:sz w:val="24"/>
          <w:szCs w:val="24"/>
        </w:rPr>
        <w:t xml:space="preserve">2.14. </w:t>
      </w:r>
      <w:r w:rsidRPr="00CB16BE">
        <w:rPr>
          <w:b/>
          <w:sz w:val="24"/>
          <w:szCs w:val="24"/>
        </w:rPr>
        <w:t>Главная страница подраздела "Платные образовательные услуги"</w:t>
      </w:r>
      <w:r w:rsidRPr="00CB16BE">
        <w:rPr>
          <w:sz w:val="24"/>
          <w:szCs w:val="24"/>
        </w:rPr>
        <w:t xml:space="preserve"> содержит следующую информацию о порядке оказания платных образов</w:t>
      </w:r>
      <w:r w:rsidRPr="00CB16BE">
        <w:rPr>
          <w:sz w:val="24"/>
          <w:szCs w:val="24"/>
        </w:rPr>
        <w:t>ательных услуг в виде электронных документов:</w:t>
      </w:r>
      <w:r w:rsidRPr="00CB16BE">
        <w:rPr>
          <w:color w:val="000000"/>
          <w:sz w:val="24"/>
          <w:szCs w:val="24"/>
        </w:rPr>
        <w:t xml:space="preserve"> </w:t>
      </w:r>
    </w:p>
    <w:p w:rsidR="00921EDA" w:rsidRPr="00CB16BE" w:rsidRDefault="00F02E25">
      <w:pPr>
        <w:spacing w:after="3" w:line="368" w:lineRule="auto"/>
        <w:ind w:left="108" w:right="48"/>
        <w:rPr>
          <w:sz w:val="24"/>
          <w:szCs w:val="24"/>
        </w:rPr>
      </w:pPr>
      <w:r w:rsidRPr="00CB16BE">
        <w:rPr>
          <w:color w:val="000000"/>
          <w:sz w:val="24"/>
          <w:szCs w:val="24"/>
        </w:rPr>
        <w:t>а) о порядке оказания платных образовательных услуг, в том числе образец договора об оказании платных образовательных услуг;</w:t>
      </w:r>
      <w:r w:rsidRPr="00CB16BE">
        <w:rPr>
          <w:color w:val="000000"/>
          <w:sz w:val="24"/>
          <w:szCs w:val="24"/>
        </w:rPr>
        <w:t xml:space="preserve"> </w:t>
      </w:r>
    </w:p>
    <w:p w:rsidR="00921EDA" w:rsidRPr="00CB16BE" w:rsidRDefault="00F02E25">
      <w:pPr>
        <w:spacing w:after="124"/>
        <w:ind w:left="108" w:right="54"/>
        <w:rPr>
          <w:sz w:val="24"/>
          <w:szCs w:val="24"/>
        </w:rPr>
      </w:pPr>
      <w:r w:rsidRPr="00CB16BE">
        <w:rPr>
          <w:sz w:val="24"/>
          <w:szCs w:val="24"/>
        </w:rPr>
        <w:lastRenderedPageBreak/>
        <w:t>б) об утверждении стоимости обучения по каждой образовательной программе;</w:t>
      </w:r>
      <w:r w:rsidRPr="00CB16BE">
        <w:rPr>
          <w:color w:val="000000"/>
          <w:sz w:val="24"/>
          <w:szCs w:val="24"/>
        </w:rPr>
        <w:t xml:space="preserve"> </w:t>
      </w:r>
    </w:p>
    <w:p w:rsidR="00AC5075" w:rsidRDefault="00F02E25">
      <w:pPr>
        <w:spacing w:after="38" w:line="369" w:lineRule="auto"/>
        <w:ind w:left="108" w:right="54"/>
        <w:rPr>
          <w:color w:val="000000"/>
          <w:sz w:val="24"/>
          <w:szCs w:val="24"/>
        </w:rPr>
      </w:pPr>
      <w:r w:rsidRPr="00CB16BE">
        <w:rPr>
          <w:sz w:val="24"/>
          <w:szCs w:val="24"/>
        </w:rPr>
        <w:t>в) об ус</w:t>
      </w:r>
      <w:r w:rsidRPr="00CB16BE">
        <w:rPr>
          <w:sz w:val="24"/>
          <w:szCs w:val="24"/>
        </w:rPr>
        <w:t>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w:t>
      </w:r>
      <w:r w:rsidRPr="00CB16BE">
        <w:rPr>
          <w:sz w:val="24"/>
          <w:szCs w:val="24"/>
        </w:rPr>
        <w:t>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w:t>
      </w:r>
      <w:r w:rsidRPr="00CB16BE">
        <w:rPr>
          <w:sz w:val="24"/>
          <w:szCs w:val="24"/>
        </w:rPr>
        <w:t>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CB16BE">
        <w:rPr>
          <w:sz w:val="24"/>
          <w:szCs w:val="24"/>
          <w:vertAlign w:val="superscript"/>
        </w:rPr>
        <w:footnoteReference w:id="10"/>
      </w:r>
      <w:r w:rsidRPr="00CB16BE">
        <w:rPr>
          <w:sz w:val="24"/>
          <w:szCs w:val="24"/>
        </w:rPr>
        <w:t>.</w:t>
      </w:r>
      <w:r w:rsidRPr="00CB16BE">
        <w:rPr>
          <w:color w:val="000000"/>
          <w:sz w:val="24"/>
          <w:szCs w:val="24"/>
        </w:rPr>
        <w:t xml:space="preserve"> </w:t>
      </w:r>
    </w:p>
    <w:p w:rsidR="00921EDA" w:rsidRPr="00CB16BE" w:rsidRDefault="00F02E25">
      <w:pPr>
        <w:spacing w:after="38" w:line="369" w:lineRule="auto"/>
        <w:ind w:left="108" w:right="54"/>
        <w:rPr>
          <w:sz w:val="24"/>
          <w:szCs w:val="24"/>
        </w:rPr>
      </w:pPr>
      <w:r w:rsidRPr="00CB16BE">
        <w:rPr>
          <w:sz w:val="24"/>
          <w:szCs w:val="24"/>
        </w:rPr>
        <w:t xml:space="preserve">2.15. </w:t>
      </w:r>
      <w:r w:rsidRPr="00CB16BE">
        <w:rPr>
          <w:b/>
          <w:sz w:val="24"/>
          <w:szCs w:val="24"/>
        </w:rPr>
        <w:t>Главная страница подраздела "Финансово-хозяйственная деятельност</w:t>
      </w:r>
      <w:r w:rsidRPr="00CB16BE">
        <w:rPr>
          <w:b/>
          <w:sz w:val="24"/>
          <w:szCs w:val="24"/>
        </w:rPr>
        <w:t>ь"</w:t>
      </w:r>
      <w:r w:rsidRPr="00CB16BE">
        <w:rPr>
          <w:sz w:val="24"/>
          <w:szCs w:val="24"/>
        </w:rPr>
        <w:t xml:space="preserve"> содержит:</w:t>
      </w:r>
      <w:r w:rsidRPr="00CB16BE">
        <w:rPr>
          <w:color w:val="000000"/>
          <w:sz w:val="24"/>
          <w:szCs w:val="24"/>
        </w:rPr>
        <w:t xml:space="preserve"> </w:t>
      </w:r>
    </w:p>
    <w:p w:rsidR="00921EDA" w:rsidRPr="00CB16BE" w:rsidRDefault="00F02E25">
      <w:pPr>
        <w:spacing w:line="366" w:lineRule="auto"/>
        <w:ind w:left="108" w:right="54"/>
        <w:rPr>
          <w:sz w:val="24"/>
          <w:szCs w:val="24"/>
        </w:rPr>
      </w:pPr>
      <w:r w:rsidRPr="00CB16BE">
        <w:rPr>
          <w:color w:val="000000"/>
          <w:sz w:val="24"/>
          <w:szCs w:val="24"/>
        </w:rPr>
        <w:t xml:space="preserve">а) информацию об объеме образовательной деятельности, финансовое обеспечение которой </w:t>
      </w:r>
      <w:proofErr w:type="spellStart"/>
      <w:r w:rsidRPr="00CB16BE">
        <w:rPr>
          <w:color w:val="000000"/>
          <w:sz w:val="24"/>
          <w:szCs w:val="24"/>
        </w:rPr>
        <w:t>осуществляется:</w:t>
      </w:r>
      <w:r w:rsidRPr="00CB16BE">
        <w:rPr>
          <w:sz w:val="24"/>
          <w:szCs w:val="24"/>
        </w:rPr>
        <w:t>за</w:t>
      </w:r>
      <w:proofErr w:type="spellEnd"/>
      <w:r w:rsidRPr="00CB16BE">
        <w:rPr>
          <w:sz w:val="24"/>
          <w:szCs w:val="24"/>
        </w:rPr>
        <w:t xml:space="preserve"> счет бюджетных ассигнований федерального бюджета; за счет бюджетов субъектов Российской Федерации; за счет местных бюджетов; по договорам о</w:t>
      </w:r>
      <w:r w:rsidRPr="00CB16BE">
        <w:rPr>
          <w:sz w:val="24"/>
          <w:szCs w:val="24"/>
        </w:rPr>
        <w:t>б оказании платных образовательных услуг; б) информацию о поступлении финансовых и материальных средств по итогам финансового года; в) информацию о расходовании финансовых и материальных средств по итогам финансового года; г) копию плана финансово-хозяйств</w:t>
      </w:r>
      <w:r w:rsidRPr="00CB16BE">
        <w:rPr>
          <w:sz w:val="24"/>
          <w:szCs w:val="24"/>
        </w:rPr>
        <w:t>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Pr="00CB16BE">
        <w:rPr>
          <w:sz w:val="24"/>
          <w:szCs w:val="24"/>
          <w:vertAlign w:val="superscript"/>
        </w:rPr>
        <w:footnoteReference w:id="11"/>
      </w:r>
      <w:r w:rsidRPr="00CB16BE">
        <w:rPr>
          <w:sz w:val="24"/>
          <w:szCs w:val="24"/>
        </w:rPr>
        <w:t xml:space="preserve"> </w:t>
      </w:r>
    </w:p>
    <w:p w:rsidR="00921EDA" w:rsidRPr="00CB16BE" w:rsidRDefault="00F02E25">
      <w:pPr>
        <w:spacing w:after="84" w:line="361" w:lineRule="auto"/>
        <w:ind w:left="108" w:right="54"/>
        <w:rPr>
          <w:sz w:val="24"/>
          <w:szCs w:val="24"/>
        </w:rPr>
      </w:pPr>
      <w:r w:rsidRPr="00CB16BE">
        <w:rPr>
          <w:sz w:val="24"/>
          <w:szCs w:val="24"/>
        </w:rPr>
        <w:t xml:space="preserve">2.16. </w:t>
      </w:r>
      <w:r w:rsidRPr="00CB16BE">
        <w:rPr>
          <w:b/>
          <w:sz w:val="24"/>
          <w:szCs w:val="24"/>
        </w:rPr>
        <w:t>Главная страница подраздела "Вакантные места для приема (перевода) обучаю</w:t>
      </w:r>
      <w:r w:rsidRPr="00CB16BE">
        <w:rPr>
          <w:b/>
          <w:sz w:val="24"/>
          <w:szCs w:val="24"/>
        </w:rPr>
        <w:t xml:space="preserve">щихся" </w:t>
      </w:r>
      <w:r w:rsidRPr="00CB16BE">
        <w:rPr>
          <w:sz w:val="24"/>
          <w:szCs w:val="24"/>
        </w:rPr>
        <w:t xml:space="preserve">содержит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w:t>
      </w:r>
      <w:r w:rsidRPr="00CB16BE">
        <w:rPr>
          <w:sz w:val="24"/>
          <w:szCs w:val="24"/>
        </w:rPr>
        <w:t xml:space="preserve">по имеющимся в образовательной организации бюджетным или иным ассигнованиям, в том числе: количество вакантных мест для </w:t>
      </w:r>
      <w:proofErr w:type="spellStart"/>
      <w:r w:rsidRPr="00CB16BE">
        <w:rPr>
          <w:sz w:val="24"/>
          <w:szCs w:val="24"/>
        </w:rPr>
        <w:t>приѐма</w:t>
      </w:r>
      <w:proofErr w:type="spellEnd"/>
      <w:r w:rsidRPr="00CB16BE">
        <w:rPr>
          <w:sz w:val="24"/>
          <w:szCs w:val="24"/>
        </w:rPr>
        <w:t xml:space="preserve"> (перевода) за </w:t>
      </w:r>
      <w:proofErr w:type="spellStart"/>
      <w:r w:rsidRPr="00CB16BE">
        <w:rPr>
          <w:sz w:val="24"/>
          <w:szCs w:val="24"/>
        </w:rPr>
        <w:t>счѐт</w:t>
      </w:r>
      <w:proofErr w:type="spellEnd"/>
      <w:r w:rsidRPr="00CB16BE">
        <w:rPr>
          <w:sz w:val="24"/>
          <w:szCs w:val="24"/>
        </w:rPr>
        <w:t xml:space="preserve"> бюджетных ассигнований федерального бюджета; количество вакантных мест для </w:t>
      </w:r>
      <w:proofErr w:type="spellStart"/>
      <w:r w:rsidRPr="00CB16BE">
        <w:rPr>
          <w:sz w:val="24"/>
          <w:szCs w:val="24"/>
        </w:rPr>
        <w:t>приѐма</w:t>
      </w:r>
      <w:proofErr w:type="spellEnd"/>
      <w:r w:rsidRPr="00CB16BE">
        <w:rPr>
          <w:sz w:val="24"/>
          <w:szCs w:val="24"/>
        </w:rPr>
        <w:t xml:space="preserve"> (перевода) за </w:t>
      </w:r>
      <w:proofErr w:type="spellStart"/>
      <w:r w:rsidRPr="00CB16BE">
        <w:rPr>
          <w:sz w:val="24"/>
          <w:szCs w:val="24"/>
        </w:rPr>
        <w:t>счѐт</w:t>
      </w:r>
      <w:proofErr w:type="spellEnd"/>
      <w:r w:rsidRPr="00CB16BE">
        <w:rPr>
          <w:sz w:val="24"/>
          <w:szCs w:val="24"/>
        </w:rPr>
        <w:t xml:space="preserve"> бюджетных</w:t>
      </w:r>
      <w:r w:rsidRPr="00CB16BE">
        <w:rPr>
          <w:sz w:val="24"/>
          <w:szCs w:val="24"/>
        </w:rPr>
        <w:t xml:space="preserve"> ассигнований бюджетов субъекта Российской Федерации; количество вакантных мест для </w:t>
      </w:r>
      <w:proofErr w:type="spellStart"/>
      <w:r w:rsidRPr="00CB16BE">
        <w:rPr>
          <w:sz w:val="24"/>
          <w:szCs w:val="24"/>
        </w:rPr>
        <w:t>приѐма</w:t>
      </w:r>
      <w:proofErr w:type="spellEnd"/>
      <w:r w:rsidRPr="00CB16BE">
        <w:rPr>
          <w:sz w:val="24"/>
          <w:szCs w:val="24"/>
        </w:rPr>
        <w:t xml:space="preserve"> (перевода) за </w:t>
      </w:r>
      <w:proofErr w:type="spellStart"/>
      <w:r w:rsidRPr="00CB16BE">
        <w:rPr>
          <w:sz w:val="24"/>
          <w:szCs w:val="24"/>
        </w:rPr>
        <w:t>счѐт</w:t>
      </w:r>
      <w:proofErr w:type="spellEnd"/>
      <w:r w:rsidRPr="00CB16BE">
        <w:rPr>
          <w:sz w:val="24"/>
          <w:szCs w:val="24"/>
        </w:rPr>
        <w:t xml:space="preserve"> бюджетных ассигнований местных бюджетов; количество вакантных мест для </w:t>
      </w:r>
      <w:proofErr w:type="spellStart"/>
      <w:r w:rsidRPr="00CB16BE">
        <w:rPr>
          <w:sz w:val="24"/>
          <w:szCs w:val="24"/>
        </w:rPr>
        <w:t>приѐма</w:t>
      </w:r>
      <w:proofErr w:type="spellEnd"/>
      <w:r w:rsidRPr="00CB16BE">
        <w:rPr>
          <w:sz w:val="24"/>
          <w:szCs w:val="24"/>
        </w:rPr>
        <w:t xml:space="preserve"> (перевода) за </w:t>
      </w:r>
      <w:proofErr w:type="spellStart"/>
      <w:r w:rsidRPr="00CB16BE">
        <w:rPr>
          <w:sz w:val="24"/>
          <w:szCs w:val="24"/>
        </w:rPr>
        <w:t>счѐт</w:t>
      </w:r>
      <w:proofErr w:type="spellEnd"/>
      <w:r w:rsidRPr="00CB16BE">
        <w:rPr>
          <w:sz w:val="24"/>
          <w:szCs w:val="24"/>
        </w:rPr>
        <w:t xml:space="preserve"> средств физических и (или) юридических лиц</w:t>
      </w:r>
      <w:r w:rsidRPr="00CB16BE">
        <w:rPr>
          <w:sz w:val="24"/>
          <w:szCs w:val="24"/>
          <w:vertAlign w:val="superscript"/>
        </w:rPr>
        <w:footnoteReference w:id="12"/>
      </w:r>
      <w:r w:rsidRPr="00CB16BE">
        <w:rPr>
          <w:sz w:val="24"/>
          <w:szCs w:val="24"/>
        </w:rPr>
        <w:t>.</w:t>
      </w:r>
      <w:r w:rsidRPr="00CB16BE">
        <w:rPr>
          <w:color w:val="000000"/>
          <w:sz w:val="24"/>
          <w:szCs w:val="24"/>
        </w:rPr>
        <w:t xml:space="preserve"> </w:t>
      </w:r>
    </w:p>
    <w:p w:rsidR="00921EDA" w:rsidRPr="00CB16BE" w:rsidRDefault="00F02E25">
      <w:pPr>
        <w:spacing w:after="35" w:line="359" w:lineRule="auto"/>
        <w:ind w:left="108" w:right="54"/>
        <w:rPr>
          <w:sz w:val="24"/>
          <w:szCs w:val="24"/>
        </w:rPr>
      </w:pPr>
      <w:r w:rsidRPr="00CB16BE">
        <w:rPr>
          <w:sz w:val="24"/>
          <w:szCs w:val="24"/>
        </w:rPr>
        <w:t>2.1</w:t>
      </w:r>
      <w:r w:rsidRPr="00CB16BE">
        <w:rPr>
          <w:sz w:val="24"/>
          <w:szCs w:val="24"/>
        </w:rPr>
        <w:t xml:space="preserve">7. </w:t>
      </w:r>
      <w:r w:rsidRPr="00CB16BE">
        <w:rPr>
          <w:b/>
          <w:color w:val="000000"/>
          <w:sz w:val="24"/>
          <w:szCs w:val="24"/>
        </w:rPr>
        <w:t>Главная страница подраздела "Доступная среда"</w:t>
      </w:r>
      <w:r w:rsidRPr="00CB16BE">
        <w:rPr>
          <w:sz w:val="24"/>
          <w:szCs w:val="24"/>
        </w:rPr>
        <w:t xml:space="preserve"> </w:t>
      </w:r>
      <w:r w:rsidRPr="00CB16BE">
        <w:rPr>
          <w:sz w:val="24"/>
          <w:szCs w:val="24"/>
        </w:rPr>
        <w:t>содержит информацию о специальных условиях для обучения инвалидов и лиц с ограниченными возможностями здоровья, в том числе: о специально оборудованных учебных кабинетах; об объектах для проведения практических занятий, приспособленных для использования ин</w:t>
      </w:r>
      <w:r w:rsidRPr="00CB16BE">
        <w:rPr>
          <w:sz w:val="24"/>
          <w:szCs w:val="24"/>
        </w:rPr>
        <w:t xml:space="preserve">валидами и лицами с ограниченными возможностями здоровья; о библиотеке(ах), приспособленных для использования инвалидами и лицами с ограниченными возможностями здоровья; </w:t>
      </w:r>
      <w:r w:rsidRPr="00CB16BE">
        <w:rPr>
          <w:sz w:val="24"/>
          <w:szCs w:val="24"/>
        </w:rPr>
        <w:lastRenderedPageBreak/>
        <w:t>об объектах спорта, приспособленных для использования инвалидами и лицами с ограниченн</w:t>
      </w:r>
      <w:r w:rsidRPr="00CB16BE">
        <w:rPr>
          <w:sz w:val="24"/>
          <w:szCs w:val="24"/>
        </w:rPr>
        <w:t>ыми возможностями здоровья; о средствах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w:t>
      </w:r>
      <w:r w:rsidRPr="00CB16BE">
        <w:rPr>
          <w:sz w:val="24"/>
          <w:szCs w:val="24"/>
        </w:rPr>
        <w:t xml:space="preserve">иях питания; о специальных условиях охраны здоровья; о доступе к информационным системам и </w:t>
      </w:r>
      <w:proofErr w:type="spellStart"/>
      <w:r w:rsidRPr="00CB16BE">
        <w:rPr>
          <w:sz w:val="24"/>
          <w:szCs w:val="24"/>
        </w:rPr>
        <w:t>информационнотелекоммуникационным</w:t>
      </w:r>
      <w:proofErr w:type="spellEnd"/>
      <w:r w:rsidRPr="00CB16BE">
        <w:rPr>
          <w:sz w:val="24"/>
          <w:szCs w:val="24"/>
        </w:rPr>
        <w:t xml:space="preserve"> сетям, приспособленным для использования инвалидами и лицами с ограниченными возможностями здоровья; об электронных образовательных</w:t>
      </w:r>
      <w:r w:rsidRPr="00CB16BE">
        <w:rPr>
          <w:sz w:val="24"/>
          <w:szCs w:val="24"/>
        </w:rPr>
        <w:t xml:space="preserve">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наличии условий для беспрепятственного доступа в общежитие,</w:t>
      </w:r>
      <w:r w:rsidRPr="00CB16BE">
        <w:rPr>
          <w:sz w:val="24"/>
          <w:szCs w:val="24"/>
        </w:rPr>
        <w:t xml:space="preserve"> интернат; о количестве жилых помещений в общежитии, интернате, приспособленных для использования инвалидами и лицами с ограниченными возможностями здоровья</w:t>
      </w:r>
      <w:r w:rsidRPr="00CB16BE">
        <w:rPr>
          <w:sz w:val="24"/>
          <w:szCs w:val="24"/>
          <w:vertAlign w:val="superscript"/>
        </w:rPr>
        <w:footnoteReference w:id="13"/>
      </w:r>
      <w:r w:rsidRPr="00CB16BE">
        <w:rPr>
          <w:sz w:val="24"/>
          <w:szCs w:val="24"/>
        </w:rPr>
        <w:t>.</w:t>
      </w:r>
      <w:r w:rsidRPr="00CB16BE">
        <w:rPr>
          <w:color w:val="000000"/>
          <w:sz w:val="24"/>
          <w:szCs w:val="24"/>
        </w:rPr>
        <w:t xml:space="preserve"> </w:t>
      </w:r>
    </w:p>
    <w:p w:rsidR="00921EDA" w:rsidRPr="00CB16BE" w:rsidRDefault="00F02E25">
      <w:pPr>
        <w:numPr>
          <w:ilvl w:val="0"/>
          <w:numId w:val="4"/>
        </w:numPr>
        <w:spacing w:after="126" w:line="259" w:lineRule="auto"/>
        <w:ind w:left="379" w:right="0" w:hanging="281"/>
        <w:jc w:val="left"/>
        <w:rPr>
          <w:sz w:val="24"/>
          <w:szCs w:val="24"/>
        </w:rPr>
      </w:pPr>
      <w:r w:rsidRPr="00CB16BE">
        <w:rPr>
          <w:b/>
          <w:sz w:val="24"/>
          <w:szCs w:val="24"/>
        </w:rPr>
        <w:t>Требования к размещению информации на Сайте</w:t>
      </w:r>
      <w:r w:rsidRPr="00CB16BE">
        <w:rPr>
          <w:color w:val="000000"/>
          <w:sz w:val="24"/>
          <w:szCs w:val="24"/>
        </w:rPr>
        <w:t xml:space="preserve"> </w:t>
      </w:r>
    </w:p>
    <w:p w:rsidR="00921EDA" w:rsidRPr="00CB16BE" w:rsidRDefault="00F02E25">
      <w:pPr>
        <w:numPr>
          <w:ilvl w:val="1"/>
          <w:numId w:val="4"/>
        </w:numPr>
        <w:spacing w:line="366" w:lineRule="auto"/>
        <w:ind w:right="54" w:hanging="492"/>
        <w:rPr>
          <w:sz w:val="24"/>
          <w:szCs w:val="24"/>
        </w:rPr>
      </w:pPr>
      <w:r w:rsidRPr="00CB16BE">
        <w:rPr>
          <w:sz w:val="24"/>
          <w:szCs w:val="24"/>
        </w:rPr>
        <w:t>При размещении информации на Сайте в виде файлов к ним устанавливаются следующие требования: обеспечение возможности поиска и копирования фрагментов текста средствами веб-обозревателя ("гипертекстовый формат"); обеспечение возможности их сохранения на техн</w:t>
      </w:r>
      <w:r w:rsidRPr="00CB16BE">
        <w:rPr>
          <w:sz w:val="24"/>
          <w:szCs w:val="24"/>
        </w:rPr>
        <w:t>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r w:rsidRPr="00CB16BE">
        <w:rPr>
          <w:color w:val="000000"/>
          <w:sz w:val="24"/>
          <w:szCs w:val="24"/>
        </w:rPr>
        <w:t xml:space="preserve"> </w:t>
      </w:r>
    </w:p>
    <w:p w:rsidR="00921EDA" w:rsidRPr="00CB16BE" w:rsidRDefault="00F02E25">
      <w:pPr>
        <w:spacing w:line="363" w:lineRule="auto"/>
        <w:ind w:left="108" w:right="54"/>
        <w:rPr>
          <w:sz w:val="24"/>
          <w:szCs w:val="24"/>
        </w:rPr>
      </w:pPr>
      <w:r w:rsidRPr="00CB16BE">
        <w:rPr>
          <w:sz w:val="24"/>
          <w:szCs w:val="24"/>
        </w:rPr>
        <w:t>Документы, самостоятельно разрабатываемые и</w:t>
      </w:r>
      <w:r w:rsidRPr="00CB16BE">
        <w:rPr>
          <w:sz w:val="24"/>
          <w:szCs w:val="24"/>
        </w:rPr>
        <w:t xml:space="preserve">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r w:rsidRPr="00CB16BE">
        <w:rPr>
          <w:color w:val="000000"/>
          <w:sz w:val="24"/>
          <w:szCs w:val="24"/>
        </w:rPr>
        <w:t xml:space="preserve"> </w:t>
      </w:r>
    </w:p>
    <w:p w:rsidR="00921EDA" w:rsidRPr="00CB16BE" w:rsidRDefault="00F02E25">
      <w:pPr>
        <w:numPr>
          <w:ilvl w:val="1"/>
          <w:numId w:val="4"/>
        </w:numPr>
        <w:spacing w:after="126"/>
        <w:ind w:right="54" w:hanging="492"/>
        <w:rPr>
          <w:sz w:val="24"/>
          <w:szCs w:val="24"/>
        </w:rPr>
      </w:pPr>
      <w:r w:rsidRPr="00CB16BE">
        <w:rPr>
          <w:sz w:val="24"/>
          <w:szCs w:val="24"/>
        </w:rPr>
        <w:t>Форматы размещенной на Сайте информации должны:</w:t>
      </w:r>
      <w:r w:rsidRPr="00CB16BE">
        <w:rPr>
          <w:color w:val="000000"/>
          <w:sz w:val="24"/>
          <w:szCs w:val="24"/>
        </w:rPr>
        <w:t xml:space="preserve"> </w:t>
      </w:r>
    </w:p>
    <w:p w:rsidR="00921EDA" w:rsidRPr="00CB16BE" w:rsidRDefault="00F02E25">
      <w:pPr>
        <w:spacing w:after="0" w:line="368" w:lineRule="auto"/>
        <w:ind w:left="108" w:right="48"/>
        <w:rPr>
          <w:sz w:val="24"/>
          <w:szCs w:val="24"/>
        </w:rPr>
      </w:pPr>
      <w:r w:rsidRPr="00CB16BE">
        <w:rPr>
          <w:color w:val="000000"/>
          <w:sz w:val="24"/>
          <w:szCs w:val="24"/>
        </w:rPr>
        <w:t>а) обеспечивать свободный доступ пользовате</w:t>
      </w:r>
      <w:r w:rsidRPr="00CB16BE">
        <w:rPr>
          <w:color w:val="000000"/>
          <w:sz w:val="24"/>
          <w:szCs w:val="24"/>
        </w:rPr>
        <w:t>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w:t>
      </w:r>
      <w:r w:rsidRPr="00CB16BE">
        <w:rPr>
          <w:color w:val="000000"/>
          <w:sz w:val="24"/>
          <w:szCs w:val="24"/>
        </w:rPr>
        <w:t>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r w:rsidRPr="00CB16BE">
        <w:rPr>
          <w:color w:val="000000"/>
          <w:sz w:val="24"/>
          <w:szCs w:val="24"/>
        </w:rPr>
        <w:t xml:space="preserve"> </w:t>
      </w:r>
    </w:p>
    <w:p w:rsidR="00921EDA" w:rsidRPr="00CB16BE" w:rsidRDefault="00F02E25">
      <w:pPr>
        <w:spacing w:line="377" w:lineRule="auto"/>
        <w:ind w:left="108" w:right="54"/>
        <w:rPr>
          <w:sz w:val="24"/>
          <w:szCs w:val="24"/>
        </w:rPr>
      </w:pPr>
      <w:r w:rsidRPr="00CB16BE">
        <w:rPr>
          <w:sz w:val="24"/>
          <w:szCs w:val="24"/>
        </w:rPr>
        <w:t>б) обеспечивать пользователю информацией возможность навигации, поиска и использования текстовой информ</w:t>
      </w:r>
      <w:r w:rsidRPr="00CB16BE">
        <w:rPr>
          <w:sz w:val="24"/>
          <w:szCs w:val="24"/>
        </w:rPr>
        <w:t>ации, размещенной на Сайте, при выключенной функции отображения графических элементов страниц в веб-обозревателе.</w:t>
      </w:r>
      <w:r w:rsidRPr="00CB16BE">
        <w:rPr>
          <w:color w:val="000000"/>
          <w:sz w:val="24"/>
          <w:szCs w:val="24"/>
        </w:rPr>
        <w:t xml:space="preserve"> </w:t>
      </w:r>
    </w:p>
    <w:p w:rsidR="00921EDA" w:rsidRPr="00CB16BE" w:rsidRDefault="00F02E25">
      <w:pPr>
        <w:numPr>
          <w:ilvl w:val="1"/>
          <w:numId w:val="4"/>
        </w:numPr>
        <w:spacing w:line="370" w:lineRule="auto"/>
        <w:ind w:right="54" w:hanging="492"/>
        <w:rPr>
          <w:sz w:val="24"/>
          <w:szCs w:val="24"/>
        </w:rPr>
      </w:pPr>
      <w:r w:rsidRPr="00CB16BE">
        <w:rPr>
          <w:sz w:val="24"/>
          <w:szCs w:val="24"/>
        </w:rPr>
        <w:t>Все файлы, ссылки на которые размещены на страницах соответствующего раздела, должны удовлетворять следующим условиям:</w:t>
      </w:r>
      <w:r w:rsidRPr="00CB16BE">
        <w:rPr>
          <w:color w:val="000000"/>
          <w:sz w:val="24"/>
          <w:szCs w:val="24"/>
        </w:rPr>
        <w:t xml:space="preserve"> </w:t>
      </w:r>
    </w:p>
    <w:p w:rsidR="00921EDA" w:rsidRPr="00CB16BE" w:rsidRDefault="00F02E25">
      <w:pPr>
        <w:spacing w:after="0" w:line="368" w:lineRule="auto"/>
        <w:ind w:left="108" w:right="48"/>
        <w:rPr>
          <w:sz w:val="24"/>
          <w:szCs w:val="24"/>
        </w:rPr>
      </w:pPr>
      <w:r w:rsidRPr="00CB16BE">
        <w:rPr>
          <w:color w:val="000000"/>
          <w:sz w:val="24"/>
          <w:szCs w:val="24"/>
        </w:rPr>
        <w:lastRenderedPageBreak/>
        <w:t>а) максимальный разме</w:t>
      </w:r>
      <w:r w:rsidRPr="00CB16BE">
        <w:rPr>
          <w:color w:val="000000"/>
          <w:sz w:val="24"/>
          <w:szCs w:val="24"/>
        </w:rPr>
        <w:t>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r w:rsidRPr="00CB16BE">
        <w:rPr>
          <w:color w:val="000000"/>
          <w:sz w:val="24"/>
          <w:szCs w:val="24"/>
        </w:rPr>
        <w:t xml:space="preserve"> </w:t>
      </w:r>
    </w:p>
    <w:p w:rsidR="00921EDA" w:rsidRPr="00CB16BE" w:rsidRDefault="00F02E25">
      <w:pPr>
        <w:spacing w:line="372" w:lineRule="auto"/>
        <w:ind w:left="108" w:right="54"/>
        <w:rPr>
          <w:sz w:val="24"/>
          <w:szCs w:val="24"/>
        </w:rPr>
      </w:pPr>
      <w:r w:rsidRPr="00CB16BE">
        <w:rPr>
          <w:sz w:val="24"/>
          <w:szCs w:val="24"/>
        </w:rPr>
        <w:t>б) сканирование документа (</w:t>
      </w:r>
      <w:r w:rsidRPr="00CB16BE">
        <w:rPr>
          <w:sz w:val="24"/>
          <w:szCs w:val="24"/>
        </w:rPr>
        <w:t xml:space="preserve">если производилось сканирование бумажного документа) должно быть выполнено с разрешением не менее 100 </w:t>
      </w:r>
      <w:proofErr w:type="spellStart"/>
      <w:r w:rsidRPr="00CB16BE">
        <w:rPr>
          <w:sz w:val="24"/>
          <w:szCs w:val="24"/>
        </w:rPr>
        <w:t>dpi</w:t>
      </w:r>
      <w:proofErr w:type="spellEnd"/>
      <w:r w:rsidRPr="00CB16BE">
        <w:rPr>
          <w:sz w:val="24"/>
          <w:szCs w:val="24"/>
        </w:rPr>
        <w:t>;</w:t>
      </w:r>
      <w:r w:rsidRPr="00CB16BE">
        <w:rPr>
          <w:color w:val="000000"/>
          <w:sz w:val="24"/>
          <w:szCs w:val="24"/>
        </w:rPr>
        <w:t xml:space="preserve"> </w:t>
      </w:r>
    </w:p>
    <w:p w:rsidR="00921EDA" w:rsidRPr="00CB16BE" w:rsidRDefault="00F02E25">
      <w:pPr>
        <w:spacing w:line="370" w:lineRule="auto"/>
        <w:ind w:left="108" w:right="54"/>
        <w:rPr>
          <w:sz w:val="24"/>
          <w:szCs w:val="24"/>
        </w:rPr>
      </w:pPr>
      <w:r w:rsidRPr="00CB16BE">
        <w:rPr>
          <w:sz w:val="24"/>
          <w:szCs w:val="24"/>
        </w:rPr>
        <w:t>в) отсканированный текст (если производилось сканирование бумажного документа) в электронной копии документа должен быть читаемым;</w:t>
      </w:r>
      <w:r w:rsidRPr="00CB16BE">
        <w:rPr>
          <w:color w:val="000000"/>
          <w:sz w:val="24"/>
          <w:szCs w:val="24"/>
        </w:rPr>
        <w:t xml:space="preserve"> </w:t>
      </w:r>
    </w:p>
    <w:p w:rsidR="00921EDA" w:rsidRPr="00CB16BE" w:rsidRDefault="00F02E25">
      <w:pPr>
        <w:spacing w:after="30" w:line="375" w:lineRule="auto"/>
        <w:ind w:left="108" w:right="54"/>
        <w:rPr>
          <w:sz w:val="24"/>
          <w:szCs w:val="24"/>
        </w:rPr>
      </w:pPr>
      <w:r w:rsidRPr="00CB16BE">
        <w:rPr>
          <w:sz w:val="24"/>
          <w:szCs w:val="24"/>
        </w:rPr>
        <w:t>г) электронные д</w:t>
      </w:r>
      <w:r w:rsidRPr="00CB16BE">
        <w:rPr>
          <w:sz w:val="24"/>
          <w:szCs w:val="24"/>
        </w:rPr>
        <w:t xml:space="preserve">окументы, подписанные электронной подписью, должны соответствовать условиям </w:t>
      </w:r>
      <w:hyperlink r:id="rId44" w:anchor="/document/12184522/entry/6">
        <w:r w:rsidRPr="00CB16BE">
          <w:rPr>
            <w:color w:val="3272C0"/>
            <w:sz w:val="24"/>
            <w:szCs w:val="24"/>
          </w:rPr>
          <w:t>статьи 6</w:t>
        </w:r>
      </w:hyperlink>
      <w:hyperlink r:id="rId45" w:anchor="/document/12184522/entry/6">
        <w:r w:rsidRPr="00CB16BE">
          <w:rPr>
            <w:color w:val="3272C0"/>
            <w:sz w:val="24"/>
            <w:szCs w:val="24"/>
          </w:rPr>
          <w:t xml:space="preserve"> </w:t>
        </w:r>
      </w:hyperlink>
      <w:r w:rsidRPr="00CB16BE">
        <w:rPr>
          <w:sz w:val="24"/>
          <w:szCs w:val="24"/>
        </w:rPr>
        <w:t>Федерального закона о</w:t>
      </w:r>
      <w:r w:rsidRPr="00CB16BE">
        <w:rPr>
          <w:sz w:val="24"/>
          <w:szCs w:val="24"/>
        </w:rPr>
        <w:t>т 6 апреля 2011 г. N 63-ФЗ "Об электронной подписи" для их признания равнозначными документам на бумажном носителе, подписанным собственноручной подписью.</w:t>
      </w:r>
      <w:r w:rsidRPr="00CB16BE">
        <w:rPr>
          <w:color w:val="000000"/>
          <w:sz w:val="24"/>
          <w:szCs w:val="24"/>
        </w:rPr>
        <w:t xml:space="preserve"> </w:t>
      </w:r>
    </w:p>
    <w:p w:rsidR="00921EDA" w:rsidRPr="00CB16BE" w:rsidRDefault="00F02E25">
      <w:pPr>
        <w:spacing w:line="376" w:lineRule="auto"/>
        <w:ind w:left="108" w:right="54"/>
        <w:rPr>
          <w:sz w:val="24"/>
          <w:szCs w:val="24"/>
        </w:rPr>
      </w:pPr>
      <w:r w:rsidRPr="00CB16BE">
        <w:rPr>
          <w:sz w:val="24"/>
          <w:szCs w:val="24"/>
        </w:rPr>
        <w:t xml:space="preserve">3.4. Все страницы официального Сайта должны содержать специальную </w:t>
      </w:r>
      <w:proofErr w:type="spellStart"/>
      <w:r w:rsidRPr="00CB16BE">
        <w:rPr>
          <w:sz w:val="24"/>
          <w:szCs w:val="24"/>
        </w:rPr>
        <w:t>html</w:t>
      </w:r>
      <w:proofErr w:type="spellEnd"/>
      <w:r w:rsidRPr="00CB16BE">
        <w:rPr>
          <w:sz w:val="24"/>
          <w:szCs w:val="24"/>
        </w:rPr>
        <w:t>-</w:t>
      </w:r>
      <w:r w:rsidRPr="00CB16BE">
        <w:rPr>
          <w:sz w:val="24"/>
          <w:szCs w:val="24"/>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CB16BE">
        <w:rPr>
          <w:sz w:val="24"/>
          <w:szCs w:val="24"/>
        </w:rPr>
        <w:t>html</w:t>
      </w:r>
      <w:proofErr w:type="spellEnd"/>
      <w:r w:rsidRPr="00CB16BE">
        <w:rPr>
          <w:sz w:val="24"/>
          <w:szCs w:val="24"/>
        </w:rPr>
        <w:t>-разметкой, должны быть доступны для просмотра посетителями Сайта на соответствующих страницах специального раздел</w:t>
      </w:r>
      <w:r w:rsidRPr="00CB16BE">
        <w:rPr>
          <w:sz w:val="24"/>
          <w:szCs w:val="24"/>
        </w:rPr>
        <w:t xml:space="preserve">а. </w:t>
      </w:r>
    </w:p>
    <w:p w:rsidR="00921EDA" w:rsidRPr="00CB16BE" w:rsidRDefault="00F02E25">
      <w:pPr>
        <w:spacing w:after="77" w:line="374" w:lineRule="auto"/>
        <w:ind w:left="108" w:right="54"/>
        <w:rPr>
          <w:sz w:val="24"/>
          <w:szCs w:val="24"/>
        </w:rPr>
      </w:pPr>
      <w:r w:rsidRPr="00CB16BE">
        <w:rPr>
          <w:sz w:val="24"/>
          <w:szCs w:val="24"/>
        </w:rPr>
        <w:t xml:space="preserve">3.5. Образовательная организация обновляет сведения на официальном </w:t>
      </w:r>
      <w:proofErr w:type="gramStart"/>
      <w:r w:rsidRPr="00CB16BE">
        <w:rPr>
          <w:sz w:val="24"/>
          <w:szCs w:val="24"/>
        </w:rPr>
        <w:t>сайте  не</w:t>
      </w:r>
      <w:proofErr w:type="gramEnd"/>
      <w:r w:rsidRPr="00CB16BE">
        <w:rPr>
          <w:sz w:val="24"/>
          <w:szCs w:val="24"/>
        </w:rPr>
        <w:t xml:space="preserve"> позднее 10 рабочих дней со дня их создания, получения или внесения в них соответствующих изменений</w:t>
      </w:r>
      <w:r w:rsidRPr="00CB16BE">
        <w:rPr>
          <w:sz w:val="24"/>
          <w:szCs w:val="24"/>
          <w:vertAlign w:val="superscript"/>
        </w:rPr>
        <w:footnoteReference w:id="14"/>
      </w:r>
      <w:r w:rsidRPr="00CB16BE">
        <w:rPr>
          <w:sz w:val="24"/>
          <w:szCs w:val="24"/>
        </w:rPr>
        <w:t xml:space="preserve">. </w:t>
      </w:r>
    </w:p>
    <w:p w:rsidR="00921EDA" w:rsidRPr="00CB16BE" w:rsidRDefault="00F02E25">
      <w:pPr>
        <w:spacing w:line="396" w:lineRule="auto"/>
        <w:ind w:left="108" w:right="54"/>
        <w:rPr>
          <w:sz w:val="24"/>
          <w:szCs w:val="24"/>
        </w:rPr>
      </w:pPr>
      <w:r w:rsidRPr="00CB16BE">
        <w:rPr>
          <w:sz w:val="24"/>
          <w:szCs w:val="24"/>
        </w:rPr>
        <w:t xml:space="preserve"> 3.6. Технологические и программные средства, которые используются для фу</w:t>
      </w:r>
      <w:r w:rsidRPr="00CB16BE">
        <w:rPr>
          <w:sz w:val="24"/>
          <w:szCs w:val="24"/>
        </w:rPr>
        <w:t xml:space="preserve">нкционирования официального сайта, должны обеспечивать: </w:t>
      </w:r>
    </w:p>
    <w:p w:rsidR="00921EDA" w:rsidRPr="00CB16BE" w:rsidRDefault="00F02E25">
      <w:pPr>
        <w:spacing w:line="366" w:lineRule="auto"/>
        <w:ind w:left="108" w:right="54"/>
        <w:rPr>
          <w:sz w:val="24"/>
          <w:szCs w:val="24"/>
        </w:rPr>
      </w:pPr>
      <w:r w:rsidRPr="00CB16BE">
        <w:rPr>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w:t>
      </w:r>
      <w:r w:rsidRPr="00CB16BE">
        <w:rPr>
          <w:sz w:val="24"/>
          <w:szCs w:val="24"/>
        </w:rPr>
        <w:t xml:space="preserve"> или иного соглашения с правообладателем программного обеспечения, предусматривающего взимание с пользователя информации платы; </w:t>
      </w:r>
    </w:p>
    <w:p w:rsidR="00921EDA" w:rsidRPr="00CB16BE" w:rsidRDefault="00F02E25">
      <w:pPr>
        <w:spacing w:line="396" w:lineRule="auto"/>
        <w:ind w:left="108" w:right="54"/>
        <w:rPr>
          <w:sz w:val="24"/>
          <w:szCs w:val="24"/>
        </w:rPr>
      </w:pPr>
      <w:r w:rsidRPr="00CB16BE">
        <w:rPr>
          <w:sz w:val="24"/>
          <w:szCs w:val="24"/>
        </w:rPr>
        <w:t xml:space="preserve">б) защиту информации от уничтожения, модификации и блокирования доступа к ней, а также иных неправомерных действий в отношении </w:t>
      </w:r>
      <w:r w:rsidRPr="00CB16BE">
        <w:rPr>
          <w:sz w:val="24"/>
          <w:szCs w:val="24"/>
        </w:rPr>
        <w:t xml:space="preserve">нее; </w:t>
      </w:r>
    </w:p>
    <w:p w:rsidR="00921EDA" w:rsidRPr="00CB16BE" w:rsidRDefault="00F02E25">
      <w:pPr>
        <w:spacing w:after="47" w:line="394" w:lineRule="auto"/>
        <w:ind w:left="108" w:right="54"/>
        <w:rPr>
          <w:sz w:val="24"/>
          <w:szCs w:val="24"/>
        </w:rPr>
      </w:pPr>
      <w:r w:rsidRPr="00CB16BE">
        <w:rPr>
          <w:sz w:val="24"/>
          <w:szCs w:val="24"/>
        </w:rPr>
        <w:t>в) возможность копирования информации на резервный носитель, обеспечивающий ее восстановление</w:t>
      </w:r>
      <w:r w:rsidRPr="00CB16BE">
        <w:rPr>
          <w:sz w:val="24"/>
          <w:szCs w:val="24"/>
          <w:vertAlign w:val="superscript"/>
        </w:rPr>
        <w:footnoteReference w:id="15"/>
      </w:r>
      <w:r w:rsidRPr="00CB16BE">
        <w:rPr>
          <w:sz w:val="24"/>
          <w:szCs w:val="24"/>
        </w:rPr>
        <w:t xml:space="preserve">. </w:t>
      </w:r>
    </w:p>
    <w:p w:rsidR="00921EDA" w:rsidRPr="00CB16BE" w:rsidRDefault="00F02E25">
      <w:pPr>
        <w:spacing w:after="58" w:line="356" w:lineRule="auto"/>
        <w:ind w:left="108" w:right="54"/>
        <w:rPr>
          <w:sz w:val="24"/>
          <w:szCs w:val="24"/>
        </w:rPr>
      </w:pPr>
      <w:r w:rsidRPr="00CB16BE">
        <w:rPr>
          <w:sz w:val="24"/>
          <w:szCs w:val="24"/>
        </w:rPr>
        <w:t>3.7. Информация на официальном сайте размещается на русском языке, а также может быть размещена на государственных языках республик, входящих в состав Ро</w:t>
      </w:r>
      <w:r w:rsidRPr="00CB16BE">
        <w:rPr>
          <w:sz w:val="24"/>
          <w:szCs w:val="24"/>
        </w:rPr>
        <w:t xml:space="preserve">ссийской </w:t>
      </w:r>
    </w:p>
    <w:p w:rsidR="00921EDA" w:rsidRPr="00CB16BE" w:rsidRDefault="00F02E25">
      <w:pPr>
        <w:spacing w:after="164"/>
        <w:ind w:left="108" w:right="54"/>
        <w:rPr>
          <w:sz w:val="24"/>
          <w:szCs w:val="24"/>
        </w:rPr>
      </w:pPr>
      <w:r w:rsidRPr="00CB16BE">
        <w:rPr>
          <w:sz w:val="24"/>
          <w:szCs w:val="24"/>
        </w:rPr>
        <w:t>Федерации, и (или) на иностранных языках</w:t>
      </w:r>
      <w:r w:rsidRPr="00CB16BE">
        <w:rPr>
          <w:sz w:val="24"/>
          <w:szCs w:val="24"/>
          <w:vertAlign w:val="superscript"/>
        </w:rPr>
        <w:footnoteReference w:id="16"/>
      </w:r>
      <w:r w:rsidRPr="00CB16BE">
        <w:rPr>
          <w:sz w:val="24"/>
          <w:szCs w:val="24"/>
        </w:rPr>
        <w:t xml:space="preserve">. </w:t>
      </w:r>
    </w:p>
    <w:p w:rsidR="00921EDA" w:rsidRPr="00CB16BE" w:rsidRDefault="00F02E25">
      <w:pPr>
        <w:spacing w:after="61" w:line="259" w:lineRule="auto"/>
        <w:ind w:left="113" w:right="0" w:firstLine="0"/>
        <w:jc w:val="left"/>
        <w:rPr>
          <w:sz w:val="24"/>
          <w:szCs w:val="24"/>
        </w:rPr>
      </w:pPr>
      <w:r w:rsidRPr="00CB16BE">
        <w:rPr>
          <w:color w:val="000000"/>
          <w:sz w:val="24"/>
          <w:szCs w:val="24"/>
        </w:rPr>
        <w:t xml:space="preserve"> </w:t>
      </w:r>
    </w:p>
    <w:p w:rsidR="00921EDA" w:rsidRPr="00CB16BE" w:rsidRDefault="00F02E25">
      <w:pPr>
        <w:spacing w:after="0" w:line="259" w:lineRule="auto"/>
        <w:ind w:left="199" w:right="0" w:firstLine="0"/>
        <w:jc w:val="left"/>
        <w:rPr>
          <w:sz w:val="24"/>
          <w:szCs w:val="24"/>
        </w:rPr>
      </w:pPr>
      <w:r w:rsidRPr="00CB16BE">
        <w:rPr>
          <w:rFonts w:eastAsia="Arial"/>
          <w:color w:val="000000"/>
          <w:sz w:val="24"/>
          <w:szCs w:val="24"/>
        </w:rPr>
        <w:t xml:space="preserve"> </w:t>
      </w:r>
    </w:p>
    <w:sectPr w:rsidR="00921EDA" w:rsidRPr="00CB16BE">
      <w:pgSz w:w="11906" w:h="16838"/>
      <w:pgMar w:top="789" w:right="449" w:bottom="572"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25" w:rsidRDefault="00F02E25">
      <w:pPr>
        <w:spacing w:after="0" w:line="240" w:lineRule="auto"/>
      </w:pPr>
      <w:r>
        <w:separator/>
      </w:r>
    </w:p>
  </w:endnote>
  <w:endnote w:type="continuationSeparator" w:id="0">
    <w:p w:rsidR="00F02E25" w:rsidRDefault="00F0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25" w:rsidRDefault="00F02E25">
      <w:pPr>
        <w:spacing w:after="42" w:line="259" w:lineRule="auto"/>
        <w:ind w:left="113" w:right="0" w:firstLine="0"/>
        <w:jc w:val="left"/>
      </w:pPr>
      <w:r>
        <w:separator/>
      </w:r>
    </w:p>
  </w:footnote>
  <w:footnote w:type="continuationSeparator" w:id="0">
    <w:p w:rsidR="00F02E25" w:rsidRDefault="00F02E25">
      <w:pPr>
        <w:spacing w:after="42" w:line="259" w:lineRule="auto"/>
        <w:ind w:left="113" w:right="0" w:firstLine="0"/>
        <w:jc w:val="left"/>
      </w:pPr>
      <w:r>
        <w:continuationSeparator/>
      </w:r>
    </w:p>
  </w:footnote>
  <w:footnote w:id="1">
    <w:p w:rsidR="00921EDA" w:rsidRDefault="00F02E25">
      <w:pPr>
        <w:pStyle w:val="footnotedescription"/>
        <w:spacing w:after="42"/>
      </w:pPr>
      <w:r>
        <w:rPr>
          <w:rStyle w:val="footnotemark"/>
        </w:rPr>
        <w:footnoteRef/>
      </w:r>
      <w:r>
        <w:t xml:space="preserve"> П.1 Постановления Правительства РФ от 20 октября 2021 г. N 1802 </w:t>
      </w:r>
    </w:p>
  </w:footnote>
  <w:footnote w:id="2">
    <w:p w:rsidR="00921EDA" w:rsidRDefault="00F02E25">
      <w:pPr>
        <w:pStyle w:val="footnotedescription"/>
      </w:pPr>
      <w:r>
        <w:rPr>
          <w:rStyle w:val="footnotemark"/>
        </w:rPr>
        <w:footnoteRef/>
      </w:r>
      <w:r>
        <w:t xml:space="preserve"> </w:t>
      </w:r>
      <w:r>
        <w:t xml:space="preserve">п.2 Приказ Федеральной службы по надзору в сфере образования и науки РФ от 14 августа 2020 г. N 831  </w:t>
      </w:r>
    </w:p>
  </w:footnote>
  <w:footnote w:id="3">
    <w:p w:rsidR="00921EDA" w:rsidRDefault="00F02E25">
      <w:pPr>
        <w:pStyle w:val="footnotedescription"/>
        <w:spacing w:line="321" w:lineRule="auto"/>
        <w:ind w:right="1549"/>
      </w:pPr>
      <w:r>
        <w:rPr>
          <w:rStyle w:val="footnotemark"/>
        </w:rPr>
        <w:footnoteRef/>
      </w:r>
      <w:r>
        <w:t xml:space="preserve"> п.3.1 Приказ Федеральной службы по надзору в сфере образования и науки РФ от 14 августа 2020 г. N 831 </w:t>
      </w:r>
      <w:r>
        <w:rPr>
          <w:vertAlign w:val="superscript"/>
        </w:rPr>
        <w:t xml:space="preserve">6 </w:t>
      </w:r>
      <w:r>
        <w:t>П.12. Постановление Правительства РФ от 20 октяб</w:t>
      </w:r>
      <w:r>
        <w:t xml:space="preserve">ря 2021 г. N 1802 </w:t>
      </w:r>
    </w:p>
  </w:footnote>
  <w:footnote w:id="4">
    <w:p w:rsidR="00921EDA" w:rsidRDefault="00F02E25">
      <w:pPr>
        <w:pStyle w:val="footnotedescription"/>
        <w:spacing w:line="310" w:lineRule="auto"/>
        <w:ind w:right="1496"/>
      </w:pPr>
      <w:r>
        <w:rPr>
          <w:rStyle w:val="footnotemark"/>
        </w:rPr>
        <w:footnoteRef/>
      </w:r>
      <w:r>
        <w:t xml:space="preserve"> п.3.2. Приказ Федеральной службы по надзору в сфере образования и науки РФ от 14 августа 2020 г. N 831 </w:t>
      </w:r>
      <w:r>
        <w:rPr>
          <w:vertAlign w:val="superscript"/>
        </w:rPr>
        <w:t xml:space="preserve">8 </w:t>
      </w:r>
      <w:r>
        <w:t xml:space="preserve">П.4 Постановления Правительства РФ от 20 октября 2021 г. N 1802  </w:t>
      </w:r>
    </w:p>
  </w:footnote>
  <w:footnote w:id="5">
    <w:p w:rsidR="00921EDA" w:rsidRDefault="00F02E25">
      <w:pPr>
        <w:pStyle w:val="footnotedescription"/>
        <w:spacing w:line="302" w:lineRule="auto"/>
        <w:ind w:right="1424"/>
      </w:pPr>
      <w:r>
        <w:rPr>
          <w:rStyle w:val="footnotemark"/>
        </w:rPr>
        <w:footnoteRef/>
      </w:r>
      <w:r>
        <w:t xml:space="preserve"> п.3.3. Приказ Федеральной службы по надзору в сфере образовани</w:t>
      </w:r>
      <w:r>
        <w:t xml:space="preserve">я и науки РФ от 14 августа 2020 г. N 831 </w:t>
      </w:r>
      <w:r>
        <w:rPr>
          <w:vertAlign w:val="superscript"/>
        </w:rPr>
        <w:t xml:space="preserve">10 </w:t>
      </w:r>
      <w:r>
        <w:t xml:space="preserve">П.15 Постановление Правительства РФ от 20 октября 2021 г. N 1802  </w:t>
      </w:r>
    </w:p>
  </w:footnote>
  <w:footnote w:id="6">
    <w:p w:rsidR="00921EDA" w:rsidRDefault="00F02E25">
      <w:pPr>
        <w:pStyle w:val="footnotedescription"/>
        <w:spacing w:after="51"/>
      </w:pPr>
      <w:r>
        <w:rPr>
          <w:rStyle w:val="footnotemark"/>
        </w:rPr>
        <w:footnoteRef/>
      </w:r>
      <w:r>
        <w:t xml:space="preserve"> П.</w:t>
      </w:r>
      <w:proofErr w:type="gramStart"/>
      <w:r>
        <w:t>9  Постановление</w:t>
      </w:r>
      <w:proofErr w:type="gramEnd"/>
      <w:r>
        <w:t xml:space="preserve"> Правительства РФ от 20 октября 2021 г. N 1802 </w:t>
      </w:r>
    </w:p>
  </w:footnote>
  <w:footnote w:id="7">
    <w:p w:rsidR="00921EDA" w:rsidRDefault="00F02E25">
      <w:pPr>
        <w:pStyle w:val="footnotedescription"/>
      </w:pPr>
      <w:r>
        <w:rPr>
          <w:rStyle w:val="footnotemark"/>
        </w:rPr>
        <w:footnoteRef/>
      </w:r>
      <w:r>
        <w:t xml:space="preserve"> п. 3.6 Приказ Федеральной службы по надзору в сфере образования и науки РФ </w:t>
      </w:r>
      <w:r>
        <w:t xml:space="preserve">от 14 августа 2020 г. N 831  </w:t>
      </w:r>
    </w:p>
  </w:footnote>
  <w:footnote w:id="8">
    <w:p w:rsidR="00921EDA" w:rsidRDefault="00F02E25">
      <w:pPr>
        <w:pStyle w:val="footnotedescription"/>
        <w:spacing w:after="54"/>
      </w:pPr>
      <w:r>
        <w:rPr>
          <w:rStyle w:val="footnotemark"/>
        </w:rPr>
        <w:footnoteRef/>
      </w:r>
      <w:r>
        <w:t xml:space="preserve"> П.11 Постановление Правительства РФ от 20 октября 2021 г. N 1802 </w:t>
      </w:r>
    </w:p>
  </w:footnote>
  <w:footnote w:id="9">
    <w:p w:rsidR="00921EDA" w:rsidRDefault="00F02E25">
      <w:pPr>
        <w:pStyle w:val="footnotedescription"/>
      </w:pPr>
      <w:r>
        <w:rPr>
          <w:rStyle w:val="footnotemark"/>
        </w:rPr>
        <w:footnoteRef/>
      </w:r>
      <w:r>
        <w:t xml:space="preserve"> п.3.7.  Приказ Федеральной службы по надзору в сфере образования и науки РФ от 14 августа 2020 г. N 831  </w:t>
      </w:r>
    </w:p>
  </w:footnote>
  <w:footnote w:id="10">
    <w:p w:rsidR="00921EDA" w:rsidRDefault="00F02E25">
      <w:pPr>
        <w:pStyle w:val="footnotedescription"/>
        <w:tabs>
          <w:tab w:val="center" w:pos="5432"/>
        </w:tabs>
        <w:spacing w:after="52"/>
        <w:ind w:left="0"/>
      </w:pPr>
      <w:r>
        <w:rPr>
          <w:rStyle w:val="footnotemark"/>
        </w:rPr>
        <w:footnoteRef/>
      </w:r>
      <w:r>
        <w:t xml:space="preserve"> п. 3.9. Приказ Федеральной службы по надзору в с</w:t>
      </w:r>
      <w:r>
        <w:t xml:space="preserve">фере образования и науки РФ от 14 августа 2020 г. N 831  </w:t>
      </w:r>
    </w:p>
  </w:footnote>
  <w:footnote w:id="11">
    <w:p w:rsidR="00921EDA" w:rsidRDefault="00F02E25">
      <w:pPr>
        <w:pStyle w:val="footnotedescription"/>
        <w:tabs>
          <w:tab w:val="center" w:pos="5428"/>
        </w:tabs>
        <w:ind w:left="0"/>
      </w:pPr>
      <w:r>
        <w:rPr>
          <w:rStyle w:val="footnotemark"/>
        </w:rPr>
        <w:footnoteRef/>
      </w:r>
      <w:r>
        <w:t xml:space="preserve"> п.3.10 Приказ Федеральной службы по надзору в сфере образования и науки РФ от 14 августа 2020 г. N 831  </w:t>
      </w:r>
    </w:p>
  </w:footnote>
  <w:footnote w:id="12">
    <w:p w:rsidR="00921EDA" w:rsidRDefault="00F02E25">
      <w:pPr>
        <w:pStyle w:val="footnotedescription"/>
      </w:pPr>
      <w:r>
        <w:rPr>
          <w:rStyle w:val="footnotemark"/>
        </w:rPr>
        <w:footnoteRef/>
      </w:r>
      <w:r>
        <w:t xml:space="preserve"> </w:t>
      </w:r>
      <w:r>
        <w:t xml:space="preserve">п. 3.11 Приказ Федеральной службы по надзору в сфере образования и науки РФ от 14 августа 2020 г. N 831  </w:t>
      </w:r>
    </w:p>
  </w:footnote>
  <w:footnote w:id="13">
    <w:p w:rsidR="00921EDA" w:rsidRDefault="00F02E25">
      <w:pPr>
        <w:pStyle w:val="footnotedescription"/>
      </w:pPr>
      <w:r>
        <w:rPr>
          <w:rStyle w:val="footnotemark"/>
        </w:rPr>
        <w:footnoteRef/>
      </w:r>
      <w:r>
        <w:t xml:space="preserve"> п.3.12 </w:t>
      </w:r>
      <w:r>
        <w:rPr>
          <w:color w:val="464C55"/>
          <w:sz w:val="18"/>
        </w:rPr>
        <w:t>Приказ Федеральной службы по надзору в сфере образования и науки РФ от 14 августа 2020 г. N 831</w:t>
      </w:r>
      <w:r>
        <w:t xml:space="preserve">  </w:t>
      </w:r>
    </w:p>
  </w:footnote>
  <w:footnote w:id="14">
    <w:p w:rsidR="00921EDA" w:rsidRDefault="00F02E25">
      <w:pPr>
        <w:pStyle w:val="footnotedescription"/>
      </w:pPr>
      <w:r>
        <w:rPr>
          <w:rStyle w:val="footnotemark"/>
        </w:rPr>
        <w:footnoteRef/>
      </w:r>
      <w:r>
        <w:t xml:space="preserve"> П.16 </w:t>
      </w:r>
      <w:r>
        <w:rPr>
          <w:color w:val="464C55"/>
          <w:sz w:val="18"/>
        </w:rPr>
        <w:t>Постановление Правительства РФ от 20</w:t>
      </w:r>
      <w:r>
        <w:rPr>
          <w:color w:val="464C55"/>
          <w:sz w:val="18"/>
        </w:rPr>
        <w:t xml:space="preserve"> октября 2021 г. N 1802</w:t>
      </w:r>
      <w:r>
        <w:t xml:space="preserve"> </w:t>
      </w:r>
    </w:p>
  </w:footnote>
  <w:footnote w:id="15">
    <w:p w:rsidR="00921EDA" w:rsidRDefault="00F02E25">
      <w:pPr>
        <w:pStyle w:val="footnotedescription"/>
        <w:spacing w:after="2"/>
      </w:pPr>
      <w:r>
        <w:rPr>
          <w:rStyle w:val="footnotemark"/>
        </w:rPr>
        <w:footnoteRef/>
      </w:r>
      <w:r>
        <w:t xml:space="preserve"> П.20 Постановление Правительства РФ от 20 октября 2021 г. N 1802 </w:t>
      </w:r>
    </w:p>
    <w:p w:rsidR="00921EDA" w:rsidRDefault="00F02E25">
      <w:pPr>
        <w:pStyle w:val="footnotedescription"/>
        <w:spacing w:after="32"/>
      </w:pPr>
      <w:r>
        <w:t xml:space="preserve"> </w:t>
      </w:r>
    </w:p>
  </w:footnote>
  <w:footnote w:id="16">
    <w:p w:rsidR="00921EDA" w:rsidRDefault="00F02E25">
      <w:pPr>
        <w:pStyle w:val="footnotedescription"/>
      </w:pPr>
      <w:r>
        <w:rPr>
          <w:rStyle w:val="footnotemark"/>
        </w:rPr>
        <w:footnoteRef/>
      </w:r>
      <w:r>
        <w:t xml:space="preserve"> П.21. Постановление Правительства РФ от 20 октября 2021 г. N 1802 </w:t>
      </w:r>
    </w:p>
    <w:p w:rsidR="00921EDA" w:rsidRDefault="00F02E25">
      <w:pPr>
        <w:pStyle w:val="footnotedescription"/>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DD6"/>
    <w:multiLevelType w:val="multilevel"/>
    <w:tmpl w:val="86A2729C"/>
    <w:lvl w:ilvl="0">
      <w:start w:val="3"/>
      <w:numFmt w:val="decimal"/>
      <w:lvlText w:val="%1."/>
      <w:lvlJc w:val="left"/>
      <w:pPr>
        <w:ind w:left="378"/>
      </w:pPr>
      <w:rPr>
        <w:rFonts w:ascii="Times New Roman" w:eastAsia="Times New Roman" w:hAnsi="Times New Roman" w:cs="Times New Roman"/>
        <w:b/>
        <w:bCs/>
        <w:i w:val="0"/>
        <w:strike w:val="0"/>
        <w:dstrike w:val="0"/>
        <w:color w:val="22272F"/>
        <w:sz w:val="28"/>
        <w:szCs w:val="28"/>
        <w:u w:val="none" w:color="000000"/>
        <w:bdr w:val="none" w:sz="0" w:space="0" w:color="auto"/>
        <w:shd w:val="clear" w:color="auto" w:fill="auto"/>
        <w:vertAlign w:val="baseline"/>
      </w:rPr>
    </w:lvl>
    <w:lvl w:ilvl="1">
      <w:start w:val="1"/>
      <w:numFmt w:val="decimal"/>
      <w:lvlText w:val="%1.%2."/>
      <w:lvlJc w:val="left"/>
      <w:pPr>
        <w:ind w:left="59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1" w15:restartNumberingAfterBreak="0">
    <w:nsid w:val="0D505816"/>
    <w:multiLevelType w:val="multilevel"/>
    <w:tmpl w:val="327AD5E8"/>
    <w:lvl w:ilvl="0">
      <w:start w:val="1"/>
      <w:numFmt w:val="decimal"/>
      <w:lvlText w:val="%1."/>
      <w:lvlJc w:val="left"/>
      <w:pPr>
        <w:ind w:left="1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4D5EF2"/>
    <w:multiLevelType w:val="multilevel"/>
    <w:tmpl w:val="89A4BA3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659DC"/>
    <w:multiLevelType w:val="hybridMultilevel"/>
    <w:tmpl w:val="077C8796"/>
    <w:lvl w:ilvl="0" w:tplc="0A3AAF30">
      <w:start w:val="1"/>
      <w:numFmt w:val="bullet"/>
      <w:lvlText w:val="-"/>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8D646">
      <w:start w:val="1"/>
      <w:numFmt w:val="bullet"/>
      <w:lvlText w:val="o"/>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28D96">
      <w:start w:val="1"/>
      <w:numFmt w:val="bullet"/>
      <w:lvlText w:val="▪"/>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8EC686">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E686C">
      <w:start w:val="1"/>
      <w:numFmt w:val="bullet"/>
      <w:lvlText w:val="o"/>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81EE2">
      <w:start w:val="1"/>
      <w:numFmt w:val="bullet"/>
      <w:lvlText w:val="▪"/>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3030AA">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803DC">
      <w:start w:val="1"/>
      <w:numFmt w:val="bullet"/>
      <w:lvlText w:val="o"/>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2ECFE">
      <w:start w:val="1"/>
      <w:numFmt w:val="bullet"/>
      <w:lvlText w:val="▪"/>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DA"/>
    <w:rsid w:val="00921EDA"/>
    <w:rsid w:val="00AC5075"/>
    <w:rsid w:val="00CB16BE"/>
    <w:rsid w:val="00F0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276F3-DBB6-403B-BECD-8DA655F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257" w:right="59" w:hanging="10"/>
      <w:jc w:val="both"/>
    </w:pPr>
    <w:rPr>
      <w:rFonts w:ascii="Times New Roman" w:eastAsia="Times New Roman" w:hAnsi="Times New Roman" w:cs="Times New Roman"/>
      <w:color w:val="22272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11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Balloon Text"/>
    <w:basedOn w:val="a"/>
    <w:link w:val="a4"/>
    <w:uiPriority w:val="99"/>
    <w:semiHidden/>
    <w:unhideWhenUsed/>
    <w:rsid w:val="00AC50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5075"/>
    <w:rPr>
      <w:rFonts w:ascii="Segoe UI" w:eastAsia="Times New Roman" w:hAnsi="Segoe UI" w:cs="Segoe UI"/>
      <w:color w:val="2227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5632903/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demo.garant.ru/" TargetMode="External"/><Relationship Id="rId47" Type="http://schemas.openxmlformats.org/officeDocument/2006/relationships/theme" Target="theme/theme1.xml"/><Relationship Id="rId7" Type="http://schemas.openxmlformats.org/officeDocument/2006/relationships/hyperlink" Target="http://internet.garant.ru/document/redirect/5632903/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mo.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demo.garant.ru/" TargetMode="External"/><Relationship Id="rId5"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demo.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s://demo.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Типовое положение</vt:lpstr>
    </vt:vector>
  </TitlesOfParts>
  <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dc:title>
  <dc:subject/>
  <dc:creator>kokorin</dc:creator>
  <cp:keywords/>
  <cp:lastModifiedBy>User</cp:lastModifiedBy>
  <cp:revision>3</cp:revision>
  <cp:lastPrinted>2022-04-13T04:05:00Z</cp:lastPrinted>
  <dcterms:created xsi:type="dcterms:W3CDTF">2022-04-13T04:07:00Z</dcterms:created>
  <dcterms:modified xsi:type="dcterms:W3CDTF">2022-04-13T04:07:00Z</dcterms:modified>
</cp:coreProperties>
</file>