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683" w:rsidRPr="00D354A7" w:rsidRDefault="00F34683" w:rsidP="00F34683">
      <w:pPr>
        <w:pStyle w:val="a3"/>
        <w:rPr>
          <w:rFonts w:ascii="Times New Roman" w:hAnsi="Times New Roman" w:cs="Times New Roman"/>
          <w:color w:val="7F7F7F" w:themeColor="text1" w:themeTint="80"/>
        </w:rPr>
      </w:pPr>
      <w:bookmarkStart w:id="0" w:name="_GoBack"/>
      <w:r w:rsidRPr="00D354A7">
        <w:rPr>
          <w:rFonts w:ascii="Times New Roman" w:hAnsi="Times New Roman" w:cs="Times New Roman"/>
          <w:color w:val="7F7F7F" w:themeColor="text1" w:themeTint="80"/>
        </w:rPr>
        <w:t xml:space="preserve">          Утверждено                                                                                        введено в действие</w:t>
      </w:r>
    </w:p>
    <w:p w:rsidR="00F34683" w:rsidRPr="00D354A7" w:rsidRDefault="00F34683" w:rsidP="00F34683">
      <w:pPr>
        <w:pStyle w:val="a3"/>
        <w:rPr>
          <w:rFonts w:ascii="Times New Roman" w:hAnsi="Times New Roman" w:cs="Times New Roman"/>
          <w:color w:val="7F7F7F" w:themeColor="text1" w:themeTint="80"/>
        </w:rPr>
      </w:pPr>
      <w:r w:rsidRPr="00D354A7">
        <w:rPr>
          <w:rFonts w:ascii="Times New Roman" w:hAnsi="Times New Roman" w:cs="Times New Roman"/>
          <w:color w:val="7F7F7F" w:themeColor="text1" w:themeTint="80"/>
        </w:rPr>
        <w:t xml:space="preserve">На педсовете школы                                                      </w:t>
      </w:r>
      <w:r w:rsidR="00D354A7" w:rsidRPr="00D354A7">
        <w:rPr>
          <w:rFonts w:ascii="Times New Roman" w:hAnsi="Times New Roman" w:cs="Times New Roman"/>
          <w:color w:val="7F7F7F" w:themeColor="text1" w:themeTint="80"/>
        </w:rPr>
        <w:t xml:space="preserve">                     приказом №19</w:t>
      </w:r>
      <w:r w:rsidRPr="00D354A7">
        <w:rPr>
          <w:rFonts w:ascii="Times New Roman" w:hAnsi="Times New Roman" w:cs="Times New Roman"/>
          <w:color w:val="7F7F7F" w:themeColor="text1" w:themeTint="80"/>
        </w:rPr>
        <w:t xml:space="preserve"> от </w:t>
      </w:r>
      <w:r w:rsidR="00D354A7" w:rsidRPr="00D354A7">
        <w:rPr>
          <w:rFonts w:ascii="Times New Roman" w:hAnsi="Times New Roman" w:cs="Times New Roman"/>
          <w:color w:val="7F7F7F" w:themeColor="text1" w:themeTint="80"/>
        </w:rPr>
        <w:t>11</w:t>
      </w:r>
      <w:r w:rsidRPr="00D354A7">
        <w:rPr>
          <w:rFonts w:ascii="Times New Roman" w:hAnsi="Times New Roman" w:cs="Times New Roman"/>
          <w:color w:val="7F7F7F" w:themeColor="text1" w:themeTint="80"/>
        </w:rPr>
        <w:t>.04.2022г</w:t>
      </w:r>
    </w:p>
    <w:p w:rsidR="00F34683" w:rsidRPr="00D354A7" w:rsidRDefault="00D354A7" w:rsidP="00F34683">
      <w:pPr>
        <w:pStyle w:val="a3"/>
        <w:rPr>
          <w:rFonts w:ascii="Times New Roman" w:hAnsi="Times New Roman" w:cs="Times New Roman"/>
          <w:color w:val="7F7F7F" w:themeColor="text1" w:themeTint="80"/>
        </w:rPr>
      </w:pPr>
      <w:r w:rsidRPr="00D354A7">
        <w:rPr>
          <w:rFonts w:ascii="Times New Roman" w:hAnsi="Times New Roman" w:cs="Times New Roman"/>
          <w:color w:val="7F7F7F" w:themeColor="text1" w:themeTint="80"/>
        </w:rPr>
        <w:t>Протокол №5</w:t>
      </w:r>
      <w:r w:rsidR="00F34683" w:rsidRPr="00D354A7">
        <w:rPr>
          <w:rFonts w:ascii="Times New Roman" w:hAnsi="Times New Roman" w:cs="Times New Roman"/>
          <w:color w:val="7F7F7F" w:themeColor="text1" w:themeTint="80"/>
        </w:rPr>
        <w:t xml:space="preserve">                                                                   Директор школы     </w:t>
      </w:r>
      <w:r w:rsidRPr="00D354A7">
        <w:rPr>
          <w:rFonts w:ascii="Times New Roman" w:hAnsi="Times New Roman" w:cs="Times New Roman"/>
          <w:color w:val="7F7F7F" w:themeColor="text1" w:themeTint="80"/>
        </w:rPr>
        <w:t xml:space="preserve">             </w:t>
      </w:r>
      <w:r w:rsidR="00F34683" w:rsidRPr="00D354A7">
        <w:rPr>
          <w:rFonts w:ascii="Times New Roman" w:hAnsi="Times New Roman" w:cs="Times New Roman"/>
          <w:color w:val="7F7F7F" w:themeColor="text1" w:themeTint="80"/>
        </w:rPr>
        <w:t xml:space="preserve">  /</w:t>
      </w:r>
      <w:r w:rsidRPr="00D354A7">
        <w:rPr>
          <w:rFonts w:ascii="Times New Roman" w:hAnsi="Times New Roman" w:cs="Times New Roman"/>
          <w:color w:val="7F7F7F" w:themeColor="text1" w:themeTint="80"/>
        </w:rPr>
        <w:t xml:space="preserve">Васильева </w:t>
      </w:r>
      <w:proofErr w:type="gramStart"/>
      <w:r w:rsidRPr="00D354A7">
        <w:rPr>
          <w:rFonts w:ascii="Times New Roman" w:hAnsi="Times New Roman" w:cs="Times New Roman"/>
          <w:color w:val="7F7F7F" w:themeColor="text1" w:themeTint="80"/>
        </w:rPr>
        <w:t>Т.В.</w:t>
      </w:r>
      <w:r w:rsidR="00F34683" w:rsidRPr="00D354A7">
        <w:rPr>
          <w:rFonts w:ascii="Times New Roman" w:hAnsi="Times New Roman" w:cs="Times New Roman"/>
          <w:color w:val="7F7F7F" w:themeColor="text1" w:themeTint="80"/>
        </w:rPr>
        <w:t>.</w:t>
      </w:r>
      <w:proofErr w:type="gramEnd"/>
      <w:r w:rsidR="00F34683" w:rsidRPr="00D354A7">
        <w:rPr>
          <w:rFonts w:ascii="Times New Roman" w:hAnsi="Times New Roman" w:cs="Times New Roman"/>
          <w:color w:val="7F7F7F" w:themeColor="text1" w:themeTint="80"/>
        </w:rPr>
        <w:t xml:space="preserve">/                               </w:t>
      </w:r>
    </w:p>
    <w:p w:rsidR="00F34683" w:rsidRPr="00D354A7" w:rsidRDefault="00D354A7" w:rsidP="00F34683">
      <w:pPr>
        <w:pStyle w:val="a3"/>
        <w:rPr>
          <w:rFonts w:ascii="Times New Roman" w:hAnsi="Times New Roman" w:cs="Times New Roman"/>
          <w:color w:val="7F7F7F" w:themeColor="text1" w:themeTint="80"/>
          <w:sz w:val="20"/>
          <w:szCs w:val="20"/>
        </w:rPr>
      </w:pPr>
      <w:r w:rsidRPr="00D354A7">
        <w:rPr>
          <w:rFonts w:ascii="Times New Roman" w:hAnsi="Times New Roman" w:cs="Times New Roman"/>
          <w:color w:val="7F7F7F" w:themeColor="text1" w:themeTint="80"/>
        </w:rPr>
        <w:t>От 11</w:t>
      </w:r>
      <w:r w:rsidR="00F34683" w:rsidRPr="00D354A7">
        <w:rPr>
          <w:rFonts w:ascii="Times New Roman" w:hAnsi="Times New Roman" w:cs="Times New Roman"/>
          <w:color w:val="7F7F7F" w:themeColor="text1" w:themeTint="80"/>
        </w:rPr>
        <w:t xml:space="preserve">.04.2022                                                                                                                </w:t>
      </w:r>
    </w:p>
    <w:p w:rsidR="00F34683" w:rsidRPr="00D354A7" w:rsidRDefault="00F34683" w:rsidP="002C3EA8">
      <w:pPr>
        <w:jc w:val="center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C71441" w:rsidRPr="00D354A7" w:rsidRDefault="00C71441" w:rsidP="002C3EA8">
      <w:pPr>
        <w:jc w:val="center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  <w:r w:rsidRPr="00D354A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 xml:space="preserve">Положение об оплате труда работников </w:t>
      </w:r>
      <w:proofErr w:type="spellStart"/>
      <w:r w:rsidR="00D354A7" w:rsidRPr="00D354A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Белейковской</w:t>
      </w:r>
      <w:proofErr w:type="spellEnd"/>
      <w:r w:rsidR="008D729F" w:rsidRPr="00D354A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 xml:space="preserve"> ООШ</w:t>
      </w:r>
    </w:p>
    <w:p w:rsidR="00C71441" w:rsidRPr="00D354A7" w:rsidRDefault="00C71441" w:rsidP="002C3EA8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1. Общие положения</w:t>
      </w:r>
    </w:p>
    <w:p w:rsidR="00C71441" w:rsidRPr="00D354A7" w:rsidRDefault="00C71441" w:rsidP="002C3EA8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1.1. Настоящее Положение об оплате тру</w:t>
      </w:r>
      <w:r w:rsidR="00F34683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да работников МКОУ </w:t>
      </w:r>
      <w:proofErr w:type="spellStart"/>
      <w:r w:rsidR="00D354A7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Белейковской</w:t>
      </w:r>
      <w:proofErr w:type="spellEnd"/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ООШ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(далее - Положение) разработано в соответствии с действующим законодательством РФ и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является 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локальным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норм</w:t>
      </w:r>
      <w:r w:rsidR="00F34683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ативным актом МКОУ </w:t>
      </w:r>
      <w:proofErr w:type="spellStart"/>
      <w:r w:rsidR="00D354A7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Белейковской</w:t>
      </w:r>
      <w:proofErr w:type="spellEnd"/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ООШ</w:t>
      </w:r>
      <w:r w:rsidR="00030162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.</w:t>
      </w:r>
    </w:p>
    <w:p w:rsidR="00C71441" w:rsidRPr="00D354A7" w:rsidRDefault="00C71441" w:rsidP="002C3EA8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1.2. Настоящее Положение предусматривает порядок и условия оплаты труда,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материального стимулирования, порядок расходов средств на оплату труда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F34683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работников МКОУ </w:t>
      </w:r>
      <w:proofErr w:type="spellStart"/>
      <w:r w:rsidR="00D354A7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Белейковской</w:t>
      </w:r>
      <w:proofErr w:type="spellEnd"/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ООШ</w:t>
      </w:r>
      <w:r w:rsidR="00030162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.</w:t>
      </w:r>
    </w:p>
    <w:p w:rsidR="00C71441" w:rsidRPr="00D354A7" w:rsidRDefault="00C71441" w:rsidP="002C3EA8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1.3. Настоящее Положение вводится в целях повышения мотивации работников к труду,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обеспечению материальной заинтересованности работников в улучшении качественных и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количественных результатов труда, выполнении плановых заданий, снижении затрат на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предоставление услуг, творческом и ответственном отношении к труду.</w:t>
      </w:r>
    </w:p>
    <w:p w:rsidR="00C71441" w:rsidRPr="00D354A7" w:rsidRDefault="00C71441" w:rsidP="002C3EA8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1.4. Настоящее Положение распространяется на работников, занимающих должности в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соответствии со штатны</w:t>
      </w:r>
      <w:r w:rsidR="00F34683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м расписанием МКОУ </w:t>
      </w:r>
      <w:proofErr w:type="spellStart"/>
      <w:proofErr w:type="gramStart"/>
      <w:r w:rsidR="00D354A7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Белейковской</w:t>
      </w:r>
      <w:proofErr w:type="spellEnd"/>
      <w:r w:rsidR="00F34683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ООШ</w:t>
      </w:r>
      <w:proofErr w:type="gramEnd"/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. На лиц, с которыми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заключены граждан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c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ко-правовые договоры, данное Положение не распространяется. </w:t>
      </w:r>
    </w:p>
    <w:p w:rsidR="00C71441" w:rsidRPr="00D354A7" w:rsidRDefault="00C71441" w:rsidP="002C3EA8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1.5. В настоящем Положении под оплатой труда понимаются денежные средства,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выплачиваемые работникам за выполнение ими трудовой функции, в том числе</w:t>
      </w:r>
      <w:r w:rsidR="002C3EA8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компенсационные, стимулирующие и поощрительные выплаты, производимые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работникам в соответствии с трудовым законодательством РФ, настоящим Положением</w:t>
      </w:r>
      <w:r w:rsidR="002C3EA8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,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трудовыми договорами, иными локальными нормат</w:t>
      </w:r>
      <w:r w:rsidR="00F34683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ивными актами МКОУ </w:t>
      </w:r>
      <w:proofErr w:type="spellStart"/>
      <w:r w:rsidR="00D354A7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Белейковской</w:t>
      </w:r>
      <w:proofErr w:type="spellEnd"/>
      <w:r w:rsidR="00D354A7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ООШ</w:t>
      </w:r>
    </w:p>
    <w:p w:rsidR="00C71441" w:rsidRPr="00D354A7" w:rsidRDefault="00C71441" w:rsidP="002C3EA8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1.6. Оплата тру</w:t>
      </w:r>
      <w:r w:rsidR="00F34683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да работников МКОУ </w:t>
      </w:r>
      <w:proofErr w:type="spellStart"/>
      <w:r w:rsidR="00D354A7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Белейковской</w:t>
      </w:r>
      <w:proofErr w:type="spellEnd"/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ООШ включает в себя:</w:t>
      </w:r>
    </w:p>
    <w:p w:rsidR="00C71441" w:rsidRPr="00D354A7" w:rsidRDefault="00C71441" w:rsidP="002C3EA8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- заработную плату, состоящую из оклада (должностного оклада), а также доплат и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надбавок за особые условия труда (в т. ч. отклоняющиеся от нормальных);</w:t>
      </w:r>
    </w:p>
    <w:p w:rsidR="00C71441" w:rsidRPr="00D354A7" w:rsidRDefault="00C71441" w:rsidP="002C3EA8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- стимулирующие и поощрительные выплаты з</w:t>
      </w:r>
      <w:r w:rsidR="00030162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а выдающиеся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результаты, наступление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2C3EA8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т</w:t>
      </w:r>
      <w:r w:rsidR="00030162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оржественных событий</w:t>
      </w:r>
      <w:r w:rsidR="002C3EA8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,</w:t>
      </w:r>
      <w:r w:rsidR="00030162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при выполнении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трудов</w:t>
      </w:r>
      <w:r w:rsidR="00030162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ых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обязанностей, </w:t>
      </w:r>
      <w:r w:rsidR="00030162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роизводимы</w:t>
      </w:r>
      <w:r w:rsidR="00030162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х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030162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в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соответствии с </w:t>
      </w:r>
      <w:r w:rsidR="00030162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н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астоящим Положением и Положением о премиров</w:t>
      </w:r>
      <w:r w:rsidR="00030162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ании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работников.</w:t>
      </w:r>
    </w:p>
    <w:p w:rsidR="00C71441" w:rsidRPr="00D354A7" w:rsidRDefault="00C71441" w:rsidP="002C3EA8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2. </w:t>
      </w:r>
      <w:r w:rsidR="00030162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Система оплаты труда</w:t>
      </w:r>
    </w:p>
    <w:p w:rsidR="00C71441" w:rsidRPr="00D354A7" w:rsidRDefault="00C71441" w:rsidP="002C3EA8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2.1. Под системой оплаты труда в настоящем Положении </w:t>
      </w:r>
      <w:r w:rsidR="00030162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понимается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способ расчета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размеров вознаграждени</w:t>
      </w:r>
      <w:r w:rsidR="00030162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я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, </w:t>
      </w:r>
      <w:r w:rsidR="00030162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подлежащего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в</w:t>
      </w:r>
      <w:r w:rsidR="00030162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ып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лате работника</w:t>
      </w:r>
      <w:r w:rsidR="002C3EA8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м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в соответствии с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произведенными ими трудовыми затра</w:t>
      </w:r>
      <w:r w:rsidR="00030162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тами и результатами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труда.</w:t>
      </w:r>
    </w:p>
    <w:p w:rsidR="00C71441" w:rsidRPr="00D354A7" w:rsidRDefault="00C71441" w:rsidP="002C3EA8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lastRenderedPageBreak/>
        <w:t xml:space="preserve">2.2.В </w:t>
      </w:r>
      <w:r w:rsidR="00F34683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МКОУ </w:t>
      </w:r>
      <w:proofErr w:type="spellStart"/>
      <w:r w:rsidR="00D354A7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Белейковской</w:t>
      </w:r>
      <w:proofErr w:type="spellEnd"/>
      <w:r w:rsidR="00D354A7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030162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ООШ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оплата труда производится в соответствии со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штатным </w:t>
      </w:r>
      <w:r w:rsidR="00030162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расписанием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, согласованным нач</w:t>
      </w:r>
      <w:r w:rsidR="00030162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ал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ьником Управления образов</w:t>
      </w:r>
      <w:r w:rsidR="00030162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ания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Оленинского </w:t>
      </w:r>
      <w:r w:rsidR="00030162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МО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Тверской области</w:t>
      </w:r>
      <w:r w:rsidR="00030162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.</w:t>
      </w:r>
    </w:p>
    <w:p w:rsidR="00C71441" w:rsidRPr="00D354A7" w:rsidRDefault="00C71441" w:rsidP="002C3EA8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2.3. Размер заработной платы работников з</w:t>
      </w:r>
      <w:r w:rsidR="00030162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а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висит от фактически отработанного времени,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учет которого организов</w:t>
      </w:r>
      <w:r w:rsidR="00030162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ан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с применением документов у</w:t>
      </w:r>
      <w:r w:rsidR="00030162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ч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ета рабочего времени (Табелей).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Наряду с заработной платой работника</w:t>
      </w:r>
      <w:r w:rsidR="00030162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м выплач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ивается </w:t>
      </w:r>
      <w:r w:rsidR="00030162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материальное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поощрение за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в</w:t>
      </w:r>
      <w:r w:rsidR="00030162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ып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олнение </w:t>
      </w:r>
      <w:r w:rsidR="00030162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трудовых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функций при собл</w:t>
      </w:r>
      <w:r w:rsidR="00030162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ю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дении ими условий премиров</w:t>
      </w:r>
      <w:r w:rsidR="00030162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а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ния,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proofErr w:type="gramStart"/>
      <w:r w:rsidR="00030162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предусмотренных  Положением</w:t>
      </w:r>
      <w:proofErr w:type="gramEnd"/>
      <w:r w:rsidR="00030162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о премировании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работников.</w:t>
      </w:r>
    </w:p>
    <w:p w:rsidR="00C71441" w:rsidRPr="00D354A7" w:rsidRDefault="00C71441" w:rsidP="002C3EA8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2.4. </w:t>
      </w:r>
      <w:r w:rsidR="00030162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Ежемесячная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оплата труда работников </w:t>
      </w:r>
      <w:r w:rsidR="00F34683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МКОУ </w:t>
      </w:r>
      <w:proofErr w:type="spellStart"/>
      <w:r w:rsidR="00D354A7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Белейковской</w:t>
      </w:r>
      <w:proofErr w:type="spellEnd"/>
      <w:r w:rsidR="00030162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ООШ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состоит и</w:t>
      </w:r>
      <w:r w:rsidR="00030162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з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030162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постоянной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и </w:t>
      </w:r>
      <w:r w:rsidR="00030162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переменной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частей.</w:t>
      </w:r>
    </w:p>
    <w:p w:rsidR="00C71441" w:rsidRPr="00D354A7" w:rsidRDefault="00C71441" w:rsidP="002C3EA8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2.5. Постоянная часть оплаты труда </w:t>
      </w:r>
      <w:r w:rsidR="00030162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является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2C3EA8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гарантированным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денежным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вознаграждением за в</w:t>
      </w:r>
      <w:r w:rsidR="00030162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ып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олнение работником возложенн</w:t>
      </w:r>
      <w:r w:rsidR="00030162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ых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на него трудо</w:t>
      </w:r>
      <w:r w:rsidR="00030162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вы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х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обязанностей. Постоянной частью заработной платы яв</w:t>
      </w:r>
      <w:r w:rsidR="00030162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ля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ется оклад (должностной оклад)</w:t>
      </w:r>
      <w:r w:rsidR="00030162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и </w:t>
      </w:r>
      <w:r w:rsidR="00030162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постоянные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030162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надбавки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, согласно действующим тарификационным списка</w:t>
      </w:r>
      <w:r w:rsidR="00030162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м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. Переменной частью оплаты труда яв</w:t>
      </w:r>
      <w:r w:rsidR="00030162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л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яются стимулирующие</w:t>
      </w:r>
      <w:r w:rsidR="00030162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выплаты.</w:t>
      </w:r>
    </w:p>
    <w:p w:rsidR="00030162" w:rsidRPr="00D354A7" w:rsidRDefault="00030162" w:rsidP="002C3EA8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2.6. </w:t>
      </w:r>
      <w:r w:rsidR="00C204C8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Индексация заработной платы работников производится на основании постановления Правительства Тверской области, утверждается приказом руководителя образовательной организации. </w:t>
      </w:r>
    </w:p>
    <w:p w:rsidR="00C71441" w:rsidRPr="00D354A7" w:rsidRDefault="00C71441" w:rsidP="002C3EA8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3. </w:t>
      </w:r>
      <w:r w:rsidR="00C204C8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Оклад (должностной оклад)</w:t>
      </w:r>
    </w:p>
    <w:p w:rsidR="00C71441" w:rsidRPr="00D354A7" w:rsidRDefault="00C71441" w:rsidP="002C3EA8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3.1. Под ок</w:t>
      </w:r>
      <w:r w:rsidR="00C204C8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л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адом (должностным ок</w:t>
      </w:r>
      <w:r w:rsidR="00C204C8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л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адом) в настоящем Положении понимается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фиксированн</w:t>
      </w:r>
      <w:r w:rsidR="00C204C8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ый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размер оплаты труда работника за в</w:t>
      </w:r>
      <w:r w:rsidR="00C204C8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ып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олнение им </w:t>
      </w:r>
      <w:r w:rsidR="00C204C8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н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ормы труда и</w:t>
      </w:r>
      <w:r w:rsidR="00C204C8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л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и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трудов</w:t>
      </w:r>
      <w:r w:rsidR="00C204C8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ых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обязанностей о</w:t>
      </w:r>
      <w:r w:rsidR="00C204C8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ределенной сложности за </w:t>
      </w:r>
      <w:r w:rsidR="00C204C8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календарный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месяц без </w:t>
      </w:r>
      <w:r w:rsidR="00C204C8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учета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компенсационн</w:t>
      </w:r>
      <w:r w:rsidR="00C204C8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ых стимулирующих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социальн</w:t>
      </w:r>
      <w:r w:rsidR="00C204C8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ых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в</w:t>
      </w:r>
      <w:r w:rsidR="00C204C8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ып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лат. Оклады утверждаются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штатным расписанием </w:t>
      </w:r>
      <w:r w:rsidR="00F34683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МКОУ </w:t>
      </w:r>
      <w:proofErr w:type="spellStart"/>
      <w:r w:rsidR="00D354A7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Белейковской</w:t>
      </w:r>
      <w:proofErr w:type="spellEnd"/>
      <w:r w:rsidR="00C204C8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ООШ</w:t>
      </w:r>
      <w:r w:rsidR="00991A3B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.</w:t>
      </w:r>
    </w:p>
    <w:p w:rsidR="00C71441" w:rsidRPr="00D354A7" w:rsidRDefault="00C71441" w:rsidP="002C3EA8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3.2. Размер ок</w:t>
      </w:r>
      <w:r w:rsidR="00991A3B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л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ада (должностного ок</w:t>
      </w:r>
      <w:r w:rsidR="00991A3B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л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ада) работника устанавливается штатным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рас</w:t>
      </w:r>
      <w:r w:rsidR="00991A3B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исанием и трудовым договором.</w:t>
      </w:r>
    </w:p>
    <w:p w:rsidR="00C71441" w:rsidRPr="00D354A7" w:rsidRDefault="00C71441" w:rsidP="002C3EA8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3.3. Размер ок</w:t>
      </w:r>
      <w:r w:rsidR="00991A3B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л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ада (должностного ок</w:t>
      </w:r>
      <w:r w:rsidR="00991A3B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л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ада) </w:t>
      </w:r>
      <w:r w:rsidR="00991A3B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без учета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доплат, надбавок, премиаль</w:t>
      </w:r>
      <w:r w:rsidR="00991A3B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ных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и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и</w:t>
      </w:r>
      <w:r w:rsidR="00991A3B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ных поощрительных выплат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работника, полностью отработавшего норму рабочего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времени, не может быть ниже уста</w:t>
      </w:r>
      <w:r w:rsidR="00991A3B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н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овленного федеральным з</w:t>
      </w:r>
      <w:r w:rsidR="00991A3B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а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коном миним</w:t>
      </w:r>
      <w:r w:rsidR="00991A3B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а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льного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размера о</w:t>
      </w:r>
      <w:r w:rsidR="00991A3B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латы труда.</w:t>
      </w:r>
    </w:p>
    <w:p w:rsidR="00C71441" w:rsidRPr="00D354A7" w:rsidRDefault="00C71441" w:rsidP="002C3EA8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3.4. Размер ок</w:t>
      </w:r>
      <w:r w:rsidR="00991A3B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л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ада (должностного оклада) может повышаться по решению Учредителя.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Пов</w:t>
      </w:r>
      <w:r w:rsidR="00991A3B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ышение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ок</w:t>
      </w:r>
      <w:r w:rsidR="00991A3B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л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ада (должностного оклада) оформляется Постановлени</w:t>
      </w:r>
      <w:r w:rsidR="00991A3B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е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м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991A3B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распоряжением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Учредителя и дополнительным соглашением к трудовому договору с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соответствую</w:t>
      </w:r>
      <w:r w:rsidR="00991A3B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щим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работником.</w:t>
      </w:r>
    </w:p>
    <w:p w:rsidR="00C71441" w:rsidRPr="00D354A7" w:rsidRDefault="00C71441" w:rsidP="002C3EA8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4. </w:t>
      </w:r>
      <w:r w:rsidR="00991A3B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Доплаты</w:t>
      </w:r>
    </w:p>
    <w:p w:rsidR="00C71441" w:rsidRPr="00D354A7" w:rsidRDefault="00C71441" w:rsidP="002C3EA8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К </w:t>
      </w:r>
      <w:r w:rsidR="00991A3B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компенсационным выплатам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относятся след</w:t>
      </w:r>
      <w:r w:rsidR="00991A3B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ующие доплаты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и надбавки:</w:t>
      </w:r>
    </w:p>
    <w:p w:rsidR="00C71441" w:rsidRPr="00D354A7" w:rsidRDefault="008D729F" w:rsidP="002C3EA8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-</w:t>
      </w:r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надбавка за</w:t>
      </w:r>
      <w:r w:rsidR="00991A3B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работу в </w:t>
      </w:r>
      <w:r w:rsidR="00991A3B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сельской</w:t>
      </w:r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мест</w:t>
      </w:r>
      <w:r w:rsidR="00991A3B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н</w:t>
      </w:r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ости;</w:t>
      </w:r>
    </w:p>
    <w:p w:rsidR="00C71441" w:rsidRPr="00D354A7" w:rsidRDefault="00C71441" w:rsidP="002C3EA8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lastRenderedPageBreak/>
        <w:t xml:space="preserve">- надбавка </w:t>
      </w:r>
      <w:r w:rsidR="00991A3B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работникам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991A3B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–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моло</w:t>
      </w:r>
      <w:r w:rsidR="00991A3B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дым специалистам</w:t>
      </w:r>
    </w:p>
    <w:p w:rsidR="00C71441" w:rsidRPr="00D354A7" w:rsidRDefault="00C71441" w:rsidP="002C3EA8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- </w:t>
      </w:r>
      <w:r w:rsidR="00991A3B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доплата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за особые услови</w:t>
      </w:r>
      <w:r w:rsidR="00991A3B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я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труда;</w:t>
      </w:r>
    </w:p>
    <w:p w:rsidR="00C71441" w:rsidRPr="00D354A7" w:rsidRDefault="00C71441" w:rsidP="002C3EA8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- </w:t>
      </w:r>
      <w:r w:rsidR="00991A3B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доплата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за </w:t>
      </w:r>
      <w:r w:rsidR="00991A3B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расширение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зон обслуж</w:t>
      </w:r>
      <w:r w:rsidR="00991A3B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и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вания;</w:t>
      </w:r>
    </w:p>
    <w:p w:rsidR="00C71441" w:rsidRPr="00D354A7" w:rsidRDefault="00C71441" w:rsidP="002C3EA8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- </w:t>
      </w:r>
      <w:r w:rsidR="00991A3B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доплата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за совмещение </w:t>
      </w:r>
      <w:r w:rsidR="00991A3B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профессий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;</w:t>
      </w:r>
    </w:p>
    <w:p w:rsidR="00C71441" w:rsidRPr="00D354A7" w:rsidRDefault="00991A3B" w:rsidP="002C3EA8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- допл</w:t>
      </w:r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ата за уве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личение </w:t>
      </w:r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объема работы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ил</w:t>
      </w:r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и испо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л</w:t>
      </w:r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нение обяза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нн</w:t>
      </w:r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остей </w:t>
      </w:r>
      <w:r w:rsidR="002C3EA8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временно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отсутствующего</w:t>
      </w:r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proofErr w:type="gramStart"/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работника </w:t>
      </w:r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без</w:t>
      </w:r>
      <w:proofErr w:type="gramEnd"/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освобождени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я</w:t>
      </w:r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от работы,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о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пределенной</w:t>
      </w:r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тр</w:t>
      </w:r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удовым договором;</w:t>
      </w:r>
    </w:p>
    <w:p w:rsidR="00C71441" w:rsidRPr="00D354A7" w:rsidRDefault="00C71441" w:rsidP="002C3EA8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-до</w:t>
      </w:r>
      <w:r w:rsidR="00991A3B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пл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ата за </w:t>
      </w:r>
      <w:r w:rsidR="00991A3B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квалификационную категорию;</w:t>
      </w:r>
    </w:p>
    <w:p w:rsidR="00C71441" w:rsidRPr="00D354A7" w:rsidRDefault="00C71441" w:rsidP="002C3EA8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- до</w:t>
      </w:r>
      <w:r w:rsidR="00991A3B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латы за </w:t>
      </w:r>
      <w:r w:rsidR="00991A3B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рисвоение у</w:t>
      </w:r>
      <w:r w:rsidR="00991A3B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ч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ёной степени </w:t>
      </w:r>
      <w:r w:rsidR="00991A3B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о соответст</w:t>
      </w:r>
      <w:r w:rsidR="00991A3B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вующему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профи</w:t>
      </w:r>
      <w:r w:rsidR="00991A3B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лю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,</w:t>
      </w:r>
      <w:r w:rsidR="002C3EA8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почётного зв</w:t>
      </w:r>
      <w:r w:rsidR="00991A3B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ания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по соответствующему профи</w:t>
      </w:r>
      <w:r w:rsidR="00991A3B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л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ю и награждение почё</w:t>
      </w:r>
      <w:r w:rsidR="00991A3B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тным</w:t>
      </w:r>
      <w:r w:rsidR="002C3EA8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знаком по соответствующему </w:t>
      </w:r>
      <w:r w:rsidR="00991A3B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профилю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.</w:t>
      </w:r>
    </w:p>
    <w:p w:rsidR="00C71441" w:rsidRPr="00D354A7" w:rsidRDefault="00991A3B" w:rsidP="002C3EA8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Начисление</w:t>
      </w:r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и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выплата</w:t>
      </w:r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доплат,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перечисленных</w:t>
      </w:r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в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</w:t>
      </w:r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ункте настоящего Положения,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производ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и</w:t>
      </w:r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тся ежемеся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чн</w:t>
      </w:r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о в соответствии с табелями </w:t>
      </w:r>
      <w:proofErr w:type="spellStart"/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y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чет</w:t>
      </w:r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a</w:t>
      </w:r>
      <w:proofErr w:type="spellEnd"/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рабочего времени и с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уч</w:t>
      </w:r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етом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содержа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ния</w:t>
      </w:r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, и (или) объема дополнительной работы. Конкретные р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аз</w:t>
      </w:r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меры до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</w:t>
      </w:r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лат за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в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ып</w:t>
      </w:r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олне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н</w:t>
      </w:r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ие обязанностей временно отсутствующих работников и совмещение профессий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(должностей) устанавливаются в приказе руководите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л</w:t>
      </w:r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я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и в допо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л</w:t>
      </w:r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нительном соглашении к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трудовому договору.</w:t>
      </w:r>
    </w:p>
    <w:p w:rsidR="00C71441" w:rsidRPr="00D354A7" w:rsidRDefault="00C71441" w:rsidP="002C3EA8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5. </w:t>
      </w:r>
      <w:r w:rsidR="00991A3B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Материальная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помощь</w:t>
      </w:r>
    </w:p>
    <w:p w:rsidR="00C71441" w:rsidRPr="00D354A7" w:rsidRDefault="00C71441" w:rsidP="002C3EA8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5.1. В </w:t>
      </w:r>
      <w:r w:rsidR="00991A3B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настоящем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Положении под материальной помощью понимается помощь в денежной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и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л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и вещественной форме, ок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а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зываемая работника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м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F34683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МКОУ </w:t>
      </w:r>
      <w:proofErr w:type="spellStart"/>
      <w:r w:rsidR="00D354A7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Белейковской</w:t>
      </w:r>
      <w:proofErr w:type="spellEnd"/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ООШ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в связи с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наступлением 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чрезвычайных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обстоятельств.</w:t>
      </w:r>
    </w:p>
    <w:p w:rsidR="00C71441" w:rsidRPr="00D354A7" w:rsidRDefault="00C71441" w:rsidP="002C3EA8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5.2. Материальная помощь выпла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чи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вается на основ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а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нии приказа 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и р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аспоряжения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по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за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я</w:t>
      </w:r>
      <w:r w:rsidR="002C3EA8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влению работника.</w:t>
      </w:r>
    </w:p>
    <w:p w:rsidR="00C71441" w:rsidRPr="00D354A7" w:rsidRDefault="00B31A8F" w:rsidP="002C3EA8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5</w:t>
      </w:r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.З. Пре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доставление</w:t>
      </w:r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материальной</w:t>
      </w:r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помощи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производится</w:t>
      </w:r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при предст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а</w:t>
      </w:r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влении работником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документов, подтверждающих насту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</w:t>
      </w:r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ление ч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резвычайных</w:t>
      </w:r>
      <w:r w:rsidR="002C3EA8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обстоятельств.</w:t>
      </w:r>
    </w:p>
    <w:p w:rsidR="00C71441" w:rsidRPr="00D354A7" w:rsidRDefault="00B31A8F" w:rsidP="002C3EA8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6</w:t>
      </w:r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.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Начисление</w:t>
      </w:r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и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выплата заработной платы.</w:t>
      </w:r>
    </w:p>
    <w:p w:rsidR="00C71441" w:rsidRPr="00D354A7" w:rsidRDefault="00C71441" w:rsidP="002C3EA8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6.1. Заработ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н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ая плата 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н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ачис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ля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ется работника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м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в размере и порядке, 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редусмотренном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настоящим Положением.</w:t>
      </w:r>
    </w:p>
    <w:p w:rsidR="00C71441" w:rsidRPr="00D354A7" w:rsidRDefault="00C71441" w:rsidP="002C3EA8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6.2. 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Основанием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для начисления заработной платы 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является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штатное расписание,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трудовой договор, табель </w:t>
      </w:r>
      <w:proofErr w:type="spellStart"/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y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ч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e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т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a</w:t>
      </w:r>
      <w:proofErr w:type="spellEnd"/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рабочего времени и приказы, 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утвержденные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директором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F34683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МКОУ </w:t>
      </w:r>
      <w:proofErr w:type="spellStart"/>
      <w:r w:rsidR="00D354A7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Белейковской</w:t>
      </w:r>
      <w:proofErr w:type="spellEnd"/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ООШ.</w:t>
      </w:r>
    </w:p>
    <w:p w:rsidR="00C71441" w:rsidRPr="00D354A7" w:rsidRDefault="00C71441" w:rsidP="002C3EA8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6.3. Табе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ль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уч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ета рабочего времени запол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няет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и 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подп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исывает заведующи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й, 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утверждает табель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директор</w:t>
      </w:r>
      <w:r w:rsidR="00F34683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МКОУ </w:t>
      </w:r>
      <w:proofErr w:type="spellStart"/>
      <w:r w:rsidR="00D354A7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Белейковской</w:t>
      </w:r>
      <w:proofErr w:type="spellEnd"/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ООШ.</w:t>
      </w:r>
    </w:p>
    <w:p w:rsidR="00C71441" w:rsidRPr="00D354A7" w:rsidRDefault="00C71441" w:rsidP="002C3EA8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6.4. Работник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а</w:t>
      </w:r>
      <w:r w:rsidR="002C3EA8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м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, проработавшим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неполный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рабочий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период, заработн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ая п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лата на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ч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ис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ля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ется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за фактически отработанное вре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мя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.</w:t>
      </w:r>
    </w:p>
    <w:p w:rsidR="00C71441" w:rsidRPr="00D354A7" w:rsidRDefault="00C71441" w:rsidP="002C3EA8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lastRenderedPageBreak/>
        <w:t xml:space="preserve">6.5. 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Определение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р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а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змеров заработной платы по основной и 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совмещаемой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должностям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(видам работ), а также по дол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ж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ности, занимаемой в порядке совместительства,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производ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и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тся 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раздельно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по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каждой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из 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должностей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(виду работ),</w:t>
      </w:r>
    </w:p>
    <w:p w:rsidR="00C71441" w:rsidRPr="00D354A7" w:rsidRDefault="00C71441" w:rsidP="002C3EA8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6.6. 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Заработная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плата в</w:t>
      </w:r>
      <w:r w:rsidR="002C3EA8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ып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ла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ч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ивается работник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ам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в кассе централизов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ан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ной бухгалтерии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Уп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равления образов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ан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ия 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Оленинского МО,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либо перечис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ля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ется на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2C3EA8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указанный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работником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счет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в ба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н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ке на услови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ях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, 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предусмотренных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трудовым договором</w:t>
      </w:r>
      <w:r w:rsidR="002C3EA8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.</w:t>
      </w:r>
    </w:p>
    <w:p w:rsidR="00C71441" w:rsidRPr="00D354A7" w:rsidRDefault="00C71441" w:rsidP="002C3EA8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6.7. Заработ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ная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пл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а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та работник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у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в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ып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ла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ч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ивается в следующие </w:t>
      </w:r>
      <w:proofErr w:type="gramStart"/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сроки: 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Техническому</w:t>
      </w:r>
      <w:proofErr w:type="gramEnd"/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обслуживающему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персоналу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: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5-ого числа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текущего месяца</w:t>
      </w:r>
      <w:r w:rsidR="002C3EA8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-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в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ыд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ача оплаты за работу сотрудников за первую половину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месяца (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аванс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);</w:t>
      </w:r>
      <w:r w:rsidR="002C3EA8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20-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ого числа  текущего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месяца.</w:t>
      </w:r>
      <w:r w:rsidR="002C3EA8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выплачивается за вторую половину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месяца;</w:t>
      </w:r>
    </w:p>
    <w:p w:rsidR="00C71441" w:rsidRPr="00D354A7" w:rsidRDefault="00C71441" w:rsidP="002C3EA8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Руководите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лю и педагогическому составу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:</w:t>
      </w:r>
    </w:p>
    <w:p w:rsidR="00C71441" w:rsidRPr="00D354A7" w:rsidRDefault="002C3EA8" w:rsidP="002C3EA8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20-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ого числа </w:t>
      </w:r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текущего месяца в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ыд</w:t>
      </w:r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ача оплаты за работу сотрудников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за первую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</w:t>
      </w:r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оловину месяца (аванс);</w:t>
      </w:r>
    </w:p>
    <w:p w:rsidR="00C71441" w:rsidRPr="00D354A7" w:rsidRDefault="00C71441" w:rsidP="002C3EA8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5- </w:t>
      </w:r>
      <w:r w:rsidR="002C3EA8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чи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сла текущего месяца - </w:t>
      </w:r>
      <w:r w:rsidR="002C3EA8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выдача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оплаты за работу сотрудников за вторую половину</w:t>
      </w:r>
    </w:p>
    <w:p w:rsidR="00C71441" w:rsidRPr="00D354A7" w:rsidRDefault="00C71441" w:rsidP="002C3EA8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пред</w:t>
      </w:r>
      <w:r w:rsidR="002C3EA8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ыд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ущего месяца.</w:t>
      </w:r>
    </w:p>
    <w:p w:rsidR="00C71441" w:rsidRPr="00D354A7" w:rsidRDefault="00C71441" w:rsidP="002C3EA8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Аванс вы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ла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чи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вается с 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учетом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фактически отработ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а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нного времени, 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н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о не менее 1000</w:t>
      </w:r>
      <w:r w:rsidR="002C3EA8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(Од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н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ой тысячи)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руб.</w:t>
      </w:r>
    </w:p>
    <w:p w:rsidR="00C71441" w:rsidRPr="00D354A7" w:rsidRDefault="00C71441" w:rsidP="002C3EA8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При совпадении д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ня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вы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пл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аты с в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ыходным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и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ли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нерабочим праздни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чным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д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н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ем в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ып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лата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заработной платы производится на</w:t>
      </w:r>
      <w:r w:rsidR="00B31A8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кануне</w:t>
      </w:r>
      <w:r w:rsidR="002C3EA8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этого дня.</w:t>
      </w:r>
    </w:p>
    <w:p w:rsidR="00C71441" w:rsidRPr="00D354A7" w:rsidRDefault="00BA55BC" w:rsidP="002C3EA8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6.8. 5-го и 20 -го числа каж</w:t>
      </w:r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дого месяца (в день в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ып</w:t>
      </w:r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латы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заработной</w:t>
      </w:r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платы за вторую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половину</w:t>
      </w:r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месяца) к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аж</w:t>
      </w:r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дом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у</w:t>
      </w:r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работнику</w:t>
      </w:r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должен в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ыд</w:t>
      </w:r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аваться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расчетный</w:t>
      </w:r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листок, в котором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содержится</w:t>
      </w:r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информация о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н</w:t>
      </w:r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ачисленной заработной плате, размеры и основани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я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произведенн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ых </w:t>
      </w:r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удержаний и общая денежна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я</w:t>
      </w:r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сумма, подлежащ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ая</w:t>
      </w:r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выплате,</w:t>
      </w:r>
    </w:p>
    <w:p w:rsidR="00C71441" w:rsidRPr="00D354A7" w:rsidRDefault="00C71441" w:rsidP="002C3EA8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6.9 </w:t>
      </w:r>
      <w:r w:rsidR="00BA55B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Удержания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из зарабо</w:t>
      </w:r>
      <w:r w:rsidR="00BA55B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тн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ой платы работ</w:t>
      </w:r>
      <w:r w:rsidR="00BA55B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н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ика производятся </w:t>
      </w:r>
      <w:r w:rsidR="00BA55B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только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в сл</w:t>
      </w:r>
      <w:r w:rsidR="00BA55B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учая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х,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предусмотренн</w:t>
      </w:r>
      <w:r w:rsidR="00BA55B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ых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Тру</w:t>
      </w:r>
      <w:r w:rsidR="00BA55B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д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ов</w:t>
      </w:r>
      <w:r w:rsidR="00BA55B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ым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кодексом РФ и ин</w:t>
      </w:r>
      <w:r w:rsidR="00BA55B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ыми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федеральными закон</w:t>
      </w:r>
      <w:r w:rsidR="00BA55B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а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ми, а также по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BA55B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заявлению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работника.</w:t>
      </w:r>
    </w:p>
    <w:p w:rsidR="00C71441" w:rsidRPr="00D354A7" w:rsidRDefault="00FA0A4D" w:rsidP="002C3EA8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6</w:t>
      </w:r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.10. Справки о размере заработной платы, начислени</w:t>
      </w:r>
      <w:r w:rsidR="00BA55B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ях</w:t>
      </w:r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и удержаниях</w:t>
      </w:r>
      <w:r w:rsidR="00BA55B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из нее в</w:t>
      </w:r>
      <w:r w:rsidR="00BA55B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ыд</w:t>
      </w:r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аются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то</w:t>
      </w:r>
      <w:r w:rsidR="00BA55B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л</w:t>
      </w:r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ько</w:t>
      </w:r>
      <w:r w:rsidR="00BA55B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proofErr w:type="gramStart"/>
      <w:r w:rsidR="00BA55B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лично </w:t>
      </w:r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работнику</w:t>
      </w:r>
      <w:proofErr w:type="gramEnd"/>
      <w:r w:rsidR="00C71441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.</w:t>
      </w:r>
    </w:p>
    <w:p w:rsidR="00C71441" w:rsidRPr="00D354A7" w:rsidRDefault="00C71441" w:rsidP="002C3EA8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6.11. </w:t>
      </w:r>
      <w:r w:rsidR="00BA55B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О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плата отпуска работникам производится </w:t>
      </w:r>
      <w:r w:rsidR="00BA55B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н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е </w:t>
      </w:r>
      <w:r w:rsidR="00FA0A4D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позднее,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чем за три календарн</w:t>
      </w:r>
      <w:r w:rsidR="00BA55B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ых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д</w:t>
      </w:r>
      <w:r w:rsidR="00BA55B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ня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до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его </w:t>
      </w:r>
      <w:r w:rsidR="00BA55B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начала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.</w:t>
      </w:r>
    </w:p>
    <w:p w:rsidR="00C71441" w:rsidRPr="00D354A7" w:rsidRDefault="00C71441" w:rsidP="002C3EA8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6.12. </w:t>
      </w:r>
      <w:r w:rsidR="00BA55B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Выплата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пособия по време</w:t>
      </w:r>
      <w:r w:rsidR="00BA55B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н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ной нетру</w:t>
      </w:r>
      <w:r w:rsidR="00BA55B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д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оспособности производится в ближ</w:t>
      </w:r>
      <w:r w:rsidR="00BA55B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ай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ший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де</w:t>
      </w:r>
      <w:r w:rsidR="00BA55B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н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ь в</w:t>
      </w:r>
      <w:r w:rsidR="00BA55B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ыд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ачи заработ</w:t>
      </w:r>
      <w:r w:rsidR="00BA55B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н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ой платы, следующий за датой представления надлежа</w:t>
      </w:r>
      <w:r w:rsidR="00BA55B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щего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оформленного листка </w:t>
      </w:r>
      <w:r w:rsidR="00BA55B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временной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нетрудоспособности в центр</w:t>
      </w:r>
      <w:r w:rsidR="00BA55B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а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лизованную бухгалтерию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BA55B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Управления образования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BA55B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О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ленинского </w:t>
      </w:r>
      <w:r w:rsidR="00BA55B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МО.</w:t>
      </w:r>
    </w:p>
    <w:p w:rsidR="00C71441" w:rsidRPr="00D354A7" w:rsidRDefault="00C71441" w:rsidP="002C3EA8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6.13. При прекра</w:t>
      </w:r>
      <w:r w:rsidR="00BA55B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щ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ении действия трудового договора</w:t>
      </w:r>
      <w:r w:rsidR="00FA0A4D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,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BA55B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окончательный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расчет по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BA55B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причитающейся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работнику заработной плате</w:t>
      </w:r>
      <w:r w:rsidR="00FA0A4D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,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BA55B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роизводится в последний день работы,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BA55B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оговоренной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в </w:t>
      </w:r>
      <w:r w:rsidR="00BA55B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риказе об увольнении работника, </w:t>
      </w:r>
      <w:r w:rsidR="00BA55B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е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сли работник в день увольнени</w:t>
      </w:r>
      <w:r w:rsidR="00BA55B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я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не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lastRenderedPageBreak/>
        <w:t>рабо</w:t>
      </w:r>
      <w:r w:rsidR="00BA55B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тал, то соответствующие суммы выплачиваются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не позднее следующего дня после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предъявления работником требования о расчете,</w:t>
      </w:r>
    </w:p>
    <w:p w:rsidR="00C71441" w:rsidRPr="00D354A7" w:rsidRDefault="00C71441" w:rsidP="002C3EA8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6.14. В слу</w:t>
      </w:r>
      <w:r w:rsidR="00BA55B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ч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ае смерти работника заработн</w:t>
      </w:r>
      <w:r w:rsidR="00BA55B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ая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BA55B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плата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, не </w:t>
      </w:r>
      <w:r w:rsidR="00BA55B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полученная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им, </w:t>
      </w:r>
      <w:r w:rsidR="00BA55B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выдается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BA55B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членам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его семьи или лицу, </w:t>
      </w:r>
      <w:r w:rsidR="00BA55B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н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аходившемуся на иждиве</w:t>
      </w:r>
      <w:r w:rsidR="00BA55B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нии ум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ершего, не позд</w:t>
      </w:r>
      <w:r w:rsidR="00BA55B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н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ее недельного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срока со д</w:t>
      </w:r>
      <w:r w:rsidR="00BA55B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ня подачи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, док</w:t>
      </w:r>
      <w:r w:rsidR="00BA55B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ум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ентов, </w:t>
      </w:r>
      <w:r w:rsidR="00BA55B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удостоверяющих смерть работника.</w:t>
      </w:r>
    </w:p>
    <w:p w:rsidR="00C71441" w:rsidRPr="00D354A7" w:rsidRDefault="00C71441" w:rsidP="002C3EA8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7. </w:t>
      </w:r>
      <w:r w:rsidR="00BA55B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Ответственность</w:t>
      </w:r>
    </w:p>
    <w:p w:rsidR="00C71441" w:rsidRPr="00D354A7" w:rsidRDefault="00C71441" w:rsidP="002C3EA8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7.1. Ответственность за своевременность и пр</w:t>
      </w:r>
      <w:r w:rsidR="00BA55B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а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вильность начис</w:t>
      </w:r>
      <w:r w:rsidR="00BA55B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л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ения и в</w:t>
      </w:r>
      <w:r w:rsidR="00BA55B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ып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латы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заработной платы, а также в</w:t>
      </w:r>
      <w:r w:rsidR="00BA55B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ып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лат стиму</w:t>
      </w:r>
      <w:r w:rsidR="00BA55B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ли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рующего </w:t>
      </w:r>
      <w:r w:rsidR="00BA55B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характера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несет </w:t>
      </w:r>
      <w:r w:rsidR="00FA0A4D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главный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б</w:t>
      </w:r>
      <w:r w:rsidR="00BA55B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у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хгалтер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центр</w:t>
      </w:r>
      <w:r w:rsidR="00BA55B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ал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изованной бухгалтерии Управления образования Оленинского </w:t>
      </w:r>
      <w:r w:rsidR="00BA55B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муниципального округа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.</w:t>
      </w:r>
    </w:p>
    <w:p w:rsidR="00C71441" w:rsidRPr="00D354A7" w:rsidRDefault="00C71441" w:rsidP="002C3EA8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7 .2. В слу</w:t>
      </w:r>
      <w:r w:rsidR="00BA55B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ч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ае задержки выплаты заработной платы на срок более 15 дней работник имеет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право, известив работодате</w:t>
      </w:r>
      <w:r w:rsidR="00BA55B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л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я в письменной форме, приост</w:t>
      </w:r>
      <w:r w:rsidR="00BA55B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а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новить </w:t>
      </w:r>
      <w:r w:rsidR="00BA55B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работу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на весь период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до выплаты </w:t>
      </w:r>
      <w:r w:rsidR="00BA55B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задержанной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суммы. Указанное приостановление работы с</w:t>
      </w:r>
      <w:r w:rsidR="004B35A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ч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итается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4B35A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вынужденным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4B35A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прогулом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, при этом за работником сохра</w:t>
      </w:r>
      <w:r w:rsidR="004B35A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ня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ется должность и оклад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(должностной окл</w:t>
      </w:r>
      <w:r w:rsidR="004B35A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а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д).</w:t>
      </w:r>
    </w:p>
    <w:p w:rsidR="00C71441" w:rsidRPr="00D354A7" w:rsidRDefault="00C71441" w:rsidP="002C3EA8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8. </w:t>
      </w:r>
      <w:r w:rsidR="004B35A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Заключительные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полож</w:t>
      </w:r>
      <w:r w:rsidR="004B35A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ения</w:t>
      </w:r>
    </w:p>
    <w:p w:rsidR="00C71441" w:rsidRPr="00D354A7" w:rsidRDefault="00C71441" w:rsidP="002C3EA8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8.1. Настоящее Положение </w:t>
      </w:r>
      <w:r w:rsidR="004B35A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утверждает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директор </w:t>
      </w:r>
      <w:r w:rsidR="00F34683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МКОУ </w:t>
      </w:r>
      <w:proofErr w:type="spellStart"/>
      <w:r w:rsidR="00D354A7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Белейковской</w:t>
      </w:r>
      <w:proofErr w:type="spellEnd"/>
      <w:r w:rsidR="004B35A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ООШ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с учетом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мнения трудового ко</w:t>
      </w:r>
      <w:r w:rsidR="004B35A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лл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ектива.</w:t>
      </w:r>
    </w:p>
    <w:p w:rsidR="00C71441" w:rsidRPr="00D354A7" w:rsidRDefault="00C71441" w:rsidP="002C3EA8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8.2. Настоящее Положение вступает в силу с момента его у</w:t>
      </w:r>
      <w:r w:rsidR="004B35A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т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верждения и действует до его</w:t>
      </w:r>
      <w:r w:rsidR="008D729F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отмены (принятия нового Положения).</w:t>
      </w:r>
    </w:p>
    <w:p w:rsidR="000F61F9" w:rsidRPr="00D354A7" w:rsidRDefault="00C71441" w:rsidP="002C3EA8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8.3. Все работники, на </w:t>
      </w:r>
      <w:r w:rsidR="004B35A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которых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распростран</w:t>
      </w:r>
      <w:r w:rsidR="004B35A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я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ется настоящее Положение, должны быть</w:t>
      </w:r>
      <w:r w:rsidR="00FA0A4D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озн</w:t>
      </w:r>
      <w:r w:rsidR="004B35A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а</w:t>
      </w:r>
      <w:r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комлены с его текстом под </w:t>
      </w:r>
      <w:r w:rsidR="004B35AC" w:rsidRPr="00D354A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подпись.</w:t>
      </w:r>
    </w:p>
    <w:p w:rsidR="00FA0A4D" w:rsidRPr="00D354A7" w:rsidRDefault="00FA0A4D" w:rsidP="002C3EA8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bookmarkEnd w:id="0"/>
    <w:p w:rsidR="00FA0A4D" w:rsidRPr="00D354A7" w:rsidRDefault="00FA0A4D" w:rsidP="002C3EA8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sectPr w:rsidR="00FA0A4D" w:rsidRPr="00D354A7" w:rsidSect="000F6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1441"/>
    <w:rsid w:val="00030162"/>
    <w:rsid w:val="000F61F9"/>
    <w:rsid w:val="001162EB"/>
    <w:rsid w:val="002C3EA8"/>
    <w:rsid w:val="004B35AC"/>
    <w:rsid w:val="008D729F"/>
    <w:rsid w:val="00991A3B"/>
    <w:rsid w:val="00B31A8F"/>
    <w:rsid w:val="00BA55BC"/>
    <w:rsid w:val="00C204C8"/>
    <w:rsid w:val="00C71441"/>
    <w:rsid w:val="00D354A7"/>
    <w:rsid w:val="00F34683"/>
    <w:rsid w:val="00FA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E569C-6C8E-4160-83D0-014B16E5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68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35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54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Quasar</dc:creator>
  <cp:lastModifiedBy>User</cp:lastModifiedBy>
  <cp:revision>7</cp:revision>
  <cp:lastPrinted>2022-04-11T09:22:00Z</cp:lastPrinted>
  <dcterms:created xsi:type="dcterms:W3CDTF">2022-04-01T13:20:00Z</dcterms:created>
  <dcterms:modified xsi:type="dcterms:W3CDTF">2022-04-11T09:26:00Z</dcterms:modified>
</cp:coreProperties>
</file>