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C02" w:rsidRPr="008B2527" w:rsidRDefault="005E7C02" w:rsidP="008B2527">
      <w:pPr>
        <w:pStyle w:val="aff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образовательной программы</w:t>
      </w:r>
    </w:p>
    <w:tbl>
      <w:tblPr>
        <w:tblpPr w:leftFromText="180" w:rightFromText="180" w:vertAnchor="text" w:horzAnchor="page" w:tblpX="838" w:tblpY="76"/>
        <w:tblW w:w="10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8080"/>
      </w:tblGrid>
      <w:tr w:rsidR="005E7C02" w:rsidRPr="008B2527" w:rsidTr="005E7C02">
        <w:tc>
          <w:tcPr>
            <w:tcW w:w="2808" w:type="dxa"/>
            <w:shd w:val="clear" w:color="auto" w:fill="auto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Наименование</w:t>
            </w:r>
          </w:p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080" w:type="dxa"/>
            <w:shd w:val="clear" w:color="auto" w:fill="auto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Образовательная программа для ступени  основного общего  образования в  муниципальном казенном общеобразовательном учреждении Белейковская основная общеобразовательная школа</w:t>
            </w:r>
          </w:p>
        </w:tc>
      </w:tr>
      <w:tr w:rsidR="005E7C02" w:rsidRPr="008B2527" w:rsidTr="005E7C02">
        <w:tc>
          <w:tcPr>
            <w:tcW w:w="2808" w:type="dxa"/>
            <w:shd w:val="clear" w:color="auto" w:fill="auto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Назначение </w:t>
            </w:r>
          </w:p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080" w:type="dxa"/>
            <w:shd w:val="clear" w:color="auto" w:fill="auto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Образовательная программа является нормативным документом, определяющим цели и ценности образования в муниципальном общеобразовательном учреждении МКОУ Белейковская ООШ,  характеризующим содержание образования, особенности организации образовательного процесса, учитывающим  образовательные потребности, возможности и особенности развития обучающихся.</w:t>
            </w:r>
          </w:p>
        </w:tc>
      </w:tr>
      <w:tr w:rsidR="005E7C02" w:rsidRPr="008B2527" w:rsidTr="005E7C02">
        <w:tc>
          <w:tcPr>
            <w:tcW w:w="2808" w:type="dxa"/>
            <w:shd w:val="clear" w:color="auto" w:fill="auto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8080" w:type="dxa"/>
            <w:shd w:val="clear" w:color="auto" w:fill="auto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2015-2016 учебный год</w:t>
            </w:r>
          </w:p>
        </w:tc>
      </w:tr>
      <w:tr w:rsidR="005E7C02" w:rsidRPr="008B2527" w:rsidTr="005E7C02">
        <w:tc>
          <w:tcPr>
            <w:tcW w:w="2808" w:type="dxa"/>
            <w:shd w:val="clear" w:color="auto" w:fill="auto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8080" w:type="dxa"/>
            <w:shd w:val="clear" w:color="auto" w:fill="auto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Директор школы, учителя-предметники</w:t>
            </w:r>
          </w:p>
        </w:tc>
      </w:tr>
      <w:tr w:rsidR="005E7C02" w:rsidRPr="008B2527" w:rsidTr="005E7C02">
        <w:tc>
          <w:tcPr>
            <w:tcW w:w="2808" w:type="dxa"/>
            <w:shd w:val="clear" w:color="auto" w:fill="auto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8080" w:type="dxa"/>
            <w:shd w:val="clear" w:color="auto" w:fill="auto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1.Реализация государственного образовательного стандарта в условиях развития современного образования.</w:t>
            </w:r>
          </w:p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2.Создание условий для реализации методического потенциала педагогического коллектива с целью формирования модели современного ученика на разных этапах обучения при решении триединой цели обучения: </w:t>
            </w:r>
            <w:proofErr w:type="gramStart"/>
            <w:r w:rsidRPr="008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</w:t>
            </w:r>
            <w:proofErr w:type="gramEnd"/>
            <w:r w:rsidRPr="008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обучения, формирующее компетентности учащихся, творческое развитие и воспитание.</w:t>
            </w:r>
          </w:p>
        </w:tc>
      </w:tr>
      <w:tr w:rsidR="005E7C02" w:rsidRPr="008B2527" w:rsidTr="005E7C02">
        <w:tc>
          <w:tcPr>
            <w:tcW w:w="2808" w:type="dxa"/>
            <w:shd w:val="clear" w:color="auto" w:fill="auto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8080" w:type="dxa"/>
            <w:shd w:val="clear" w:color="auto" w:fill="auto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1.Создать условия для достижения учащимися уровня образованности, соответствующего</w:t>
            </w:r>
            <w:r w:rsidRPr="008B25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 государственного образовательного стандарта в условиях современного образования, интеллектуальному и эмоционально-физиологическому потенциалу обучающегося, направленного на формирование </w:t>
            </w:r>
            <w:proofErr w:type="gramStart"/>
            <w:r w:rsidRPr="008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развитие</w:t>
            </w:r>
            <w:proofErr w:type="gramEnd"/>
            <w:r w:rsidRPr="008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самообразования.</w:t>
            </w:r>
          </w:p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2.Организовать учебный процесс образовательного учреждения, апробируя и применяя современные образовательные технологии, инновационные формы и </w:t>
            </w:r>
            <w:proofErr w:type="gramStart"/>
            <w:r w:rsidRPr="008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 организации</w:t>
            </w:r>
            <w:proofErr w:type="gramEnd"/>
            <w:r w:rsidRPr="008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классно-урочной и внеурочной учебной деятельности.</w:t>
            </w:r>
          </w:p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3.Обеспечить учебно-воспитательный процесс ОУ информационно-методическими средствами обучения с целью </w:t>
            </w:r>
            <w:proofErr w:type="gramStart"/>
            <w:r w:rsidRPr="008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 информативных</w:t>
            </w:r>
            <w:proofErr w:type="gramEnd"/>
            <w:r w:rsidRPr="008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запросов участников современного образовательного процесса, формирования коммуникативной культуры и дальнейшей социализации.</w:t>
            </w:r>
          </w:p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4.Формировать у учащихся культуру здорового образа жизни.</w:t>
            </w:r>
          </w:p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C02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5E7C02" w:rsidRPr="008B2527" w:rsidRDefault="005E7C02" w:rsidP="008B2527">
      <w:pPr>
        <w:pStyle w:val="aff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8B2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8B25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Пояснительная записка</w:t>
      </w:r>
    </w:p>
    <w:p w:rsidR="005E7C02" w:rsidRPr="008B2527" w:rsidRDefault="005E7C02" w:rsidP="008B2527">
      <w:pPr>
        <w:pStyle w:val="aff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к образовательной </w:t>
      </w:r>
      <w:proofErr w:type="gramStart"/>
      <w:r w:rsidRPr="008B25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программе </w:t>
      </w:r>
      <w:r w:rsidRPr="008B25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основного</w:t>
      </w:r>
      <w:proofErr w:type="gramEnd"/>
      <w:r w:rsidRPr="008B25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общего образования </w:t>
      </w:r>
      <w:r w:rsidRPr="008B25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школы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Образовательная программа государственного общеобразовательного </w:t>
      </w:r>
      <w:proofErr w:type="gramStart"/>
      <w:r w:rsidRPr="008B2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учреждения  Белейковской</w:t>
      </w:r>
      <w:proofErr w:type="gramEnd"/>
      <w:r w:rsidRPr="008B2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основной общеобразовательной школы    </w:t>
      </w:r>
      <w:r w:rsidRPr="008B2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направлена: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обеспечение оптимального уровня </w:t>
      </w:r>
      <w:proofErr w:type="gramStart"/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образованности,   </w:t>
      </w:r>
      <w:proofErr w:type="gramEnd"/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который характеризуется способностью решать задачи в различных сферах жизнедеятельности, опираясь на освоенный социальный опыт;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реализацию права семьи на выбор образовательных программ общего образования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В </w:t>
      </w:r>
      <w:proofErr w:type="gramStart"/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  особое</w:t>
      </w:r>
      <w:proofErr w:type="gramEnd"/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внимание уделяется формированию личности учащихся, а именно: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повышению уровня культуры личности школьников;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обеспечению возможности накопления школьниками опыта выбора;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воспитанию уважения к закону, правопорядку;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развитию способности к творческому самовыражению в образовательной, трудовой и досуговой деятельности;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культуры умственного труда учащихся, навыков самообразования.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Названные ориентиры в условиях следования базовой образовательной программе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обязательный минимум усвоения содержания образования и максимальный для каждого обучающегося уровень успешности,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нацеливают на воспитание выпускника – человека и    гражданина, уважающего права и свободы личности, ответственно относящегося к своей жизни и здоровью, обладающего      культурными потребностями, самосознанием, коммуникативной культурой.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школы   предназначена удовлетворить потребности: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учащихся - </w:t>
      </w: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расширении возможностей для удовлетворения проявившегося интереса к тому или иному учебному предмету и программах обучения, обеспечивающих личностное становление и профессиональное самоопределение на основе усвоения традиций и ценностей культуры;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общества и государства</w:t>
      </w: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в реализации образовательных программ, обеспечивающих гуманистическую ориентацию личности на сохранение и воспроизводство достижений культуры и воспитание молодого поколения специалистов, способных решать новые прикладные задачи;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выпускника образовательного учреждения</w:t>
      </w: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социальной адаптации.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Образовательная программа – документ, определяющий путь достижения образовательного стандарта, характеризующий специфику и особенности образовательного учреждения.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Нормативно-правовой базой </w:t>
      </w: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программы являются 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РФ «Об образовании»; нормативные документы МО РФ, </w:t>
      </w:r>
      <w:proofErr w:type="gramStart"/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 Тверской</w:t>
      </w:r>
      <w:proofErr w:type="gramEnd"/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УО   Оленинского района ;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</w:t>
      </w:r>
      <w:r w:rsidRPr="008B25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нция о правах ребенка;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требования к условиям обучения школьников в современных образовательных учреждениях различного вида</w:t>
      </w:r>
      <w:proofErr w:type="gramStart"/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proofErr w:type="spellStart"/>
      <w:proofErr w:type="gramEnd"/>
      <w:r w:rsidRPr="008B2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СанПин</w:t>
      </w:r>
      <w:proofErr w:type="spellEnd"/>
      <w:r w:rsidRPr="008B2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2.4.2.1178-02)</w:t>
      </w: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Типовое положение об общеобразовательном учреждении;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школы и локальные акты ОУ;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Лицензия образовательного учреждения;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Также при разработке образовательной программы учтены: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возможности </w:t>
      </w:r>
      <w:proofErr w:type="gramStart"/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 среды</w:t>
      </w:r>
      <w:proofErr w:type="gramEnd"/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МКОУ  Белейковской  ООШ;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уровень готовности учителей к реализации вариативных образовательных программ: в ОУ работает высококвалифицированный коллектив;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материально-техническое обеспечение учебного процесса: в школе созданы комфортные условия для участников образовательного процесса, работает компьютерный класс; тренажерный зал; имеется выход в Интернет; 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традиции, сложившиеся за годы работы ОУ: годовой круг праздников, участие в районных и областных конкурсах педагогического коллектива и т.д.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программа</w:t>
      </w: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содержание образовательного процесса, особенности их раскрытия через содержание учебных предметов и педагогических технологий;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учебно-методическую базу реализации учебных программ.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Образовательная программа</w:t>
      </w: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устанавливает содержание и способы взаимодействия с другими образовательными </w:t>
      </w:r>
      <w:proofErr w:type="gramStart"/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учреждениями,  и</w:t>
      </w:r>
      <w:proofErr w:type="gramEnd"/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предприятиями в целях развития творческого потенциала учащихся, выявления и объективной оценки их достижений.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Образовательная программа </w:t>
      </w:r>
      <w:r w:rsidRPr="008B2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регламентирует</w:t>
      </w:r>
      <w:r w:rsidRPr="008B2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освоения образовательной программы;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диагностические процедуры для объективного поэтапного     учета образовательных достижений учащихся;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организационно-педагогические условия </w:t>
      </w:r>
      <w:proofErr w:type="gramStart"/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 программ</w:t>
      </w:r>
      <w:proofErr w:type="gramEnd"/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общего   образования.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Обеспечивая вариативность обучения и свободу реализации творческих концепций учителя, образовательная программа </w:t>
      </w:r>
      <w:r w:rsidRPr="008B25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позволяет</w:t>
      </w: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обеспечить уровень образования, достаточный для успешной социализации.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условием эффективности обучения и обеспечения его вариативности является: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широкой образовательной подготовки, ядро которой является общей частью всех учебных программ;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необходимых условий для развития личностной </w:t>
      </w:r>
      <w:proofErr w:type="gramStart"/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мотивации,  способностей</w:t>
      </w:r>
      <w:proofErr w:type="gramEnd"/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учащихся;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современных образовательных технологий;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видов информационных ресурсов для обеспечения как потребностей обучения, так и личных информационных потребностей учащихся;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возможностей социокультурной </w:t>
      </w:r>
      <w:proofErr w:type="gramStart"/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  села</w:t>
      </w:r>
      <w:proofErr w:type="gramEnd"/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района.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указанных условий позволит школе реализовать педагогически, психологически, дидактически и материально-технически обеспеченное образовательное пространство для создания оптимальных условий самоопределения и развития личности учащихся.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тексте </w:t>
      </w:r>
      <w:r w:rsidRPr="008B25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представлена</w:t>
      </w: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 </w:t>
      </w:r>
      <w:proofErr w:type="gramStart"/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 основного</w:t>
      </w:r>
      <w:proofErr w:type="gramEnd"/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 образования (5-9 классы) </w:t>
      </w:r>
    </w:p>
    <w:p w:rsidR="00BC1EA8" w:rsidRPr="008B2527" w:rsidRDefault="008B2527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Основное содержание образовательной </w:t>
      </w:r>
      <w:proofErr w:type="gramStart"/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 основного</w:t>
      </w:r>
      <w:proofErr w:type="gramEnd"/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образования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Целевое назначение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реализация в полном объёме конституционных прав детей на образование;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образовательного процесса, предусмотренного Базисным учебным планом ОУ РФ;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учащимися требований федерального образовательного стандарта;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поддержка индивидуальности ребенка;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поддержка физического и психического развития детей;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адаптации учащихся к особенностям основной школы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познавательных способностей (умение рассуждать, анализировать, обобщать);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формирования учебной самостоятельности и ответственности;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учащихся познавательного интереса и творческих способностей.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навыков общения со сверстниками;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 детей (воображения, фантазии, ассоциативного мышления, образного восприятия окружающего мира).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гуманной, творческой личности, бережно и ответственно относящейся к себе, окружающему миру людей и миру природы;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Ведущие задачи: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становления отношения ребенка к миру </w:t>
      </w:r>
      <w:proofErr w:type="gramStart"/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к</w:t>
      </w:r>
      <w:proofErr w:type="gramEnd"/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себе, своим потребностям, стремлениям и желаниям, развитие разных возможностей мировосприятия;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поддержка инициативности, самостоятельности, </w:t>
      </w:r>
      <w:proofErr w:type="gramStart"/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сотрудничества</w:t>
      </w:r>
      <w:proofErr w:type="gramEnd"/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в разных видах деятельности.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C02" w:rsidRPr="008B2527" w:rsidRDefault="005E7C02" w:rsidP="008B2527">
      <w:pPr>
        <w:pStyle w:val="aff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Характеристика учащихся,</w:t>
      </w:r>
    </w:p>
    <w:p w:rsidR="005E7C02" w:rsidRPr="008B2527" w:rsidRDefault="005E7C02" w:rsidP="008B2527">
      <w:pPr>
        <w:pStyle w:val="aff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которым адресована</w:t>
      </w: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2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программа</w:t>
      </w:r>
      <w:r w:rsidRPr="008B2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25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основного</w:t>
      </w:r>
      <w:r w:rsidRPr="008B2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общего образования</w:t>
      </w:r>
    </w:p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4786"/>
      </w:tblGrid>
      <w:tr w:rsidR="005E7C02" w:rsidRPr="008B2527" w:rsidTr="005E7C02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Возраст: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10-15 лет</w:t>
            </w:r>
          </w:p>
        </w:tc>
      </w:tr>
      <w:tr w:rsidR="005E7C02" w:rsidRPr="008B2527" w:rsidTr="005E7C02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 готовности к усвоению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Успешное овладение образовательной программой начальной ступени обучения</w:t>
            </w:r>
          </w:p>
        </w:tc>
      </w:tr>
      <w:tr w:rsidR="005E7C02" w:rsidRPr="008B2527" w:rsidTr="005E7C02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Состояние здоровья: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группы здоровья, отсутствие медицинских</w:t>
            </w:r>
          </w:p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противопоказаний для обучения</w:t>
            </w:r>
          </w:p>
        </w:tc>
      </w:tr>
      <w:tr w:rsidR="005E7C02" w:rsidRPr="008B2527" w:rsidTr="005E7C02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Технология комплектования: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Комплектование 5 классов </w:t>
            </w:r>
          </w:p>
        </w:tc>
      </w:tr>
      <w:tr w:rsidR="005E7C02" w:rsidRPr="008B2527" w:rsidTr="005E7C02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Продолжительность обучения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</w:tr>
    </w:tbl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основной образовательной программы</w:t>
      </w: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Освоение основ и методов образовательной деятельности, направленных на формирование личностных компетентностей субъектов учебной деятельности в условиях развития современного образования.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условий для формирования эмоционально, психологически и интеллектуально развитой личности, способной к самообразованию и самосовершенствованию.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многофункциональной системы классно-урочного и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внеурочного  вариативного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(элективные курсы по выбору, творческие кружки и спортивные секции, личностно-ориентированный подход к обучению).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 учащихся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прогнозированию результатов собственной  образовательной деятельности с целью успешной социализации.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обеспечить </w:t>
      </w:r>
      <w:proofErr w:type="gramStart"/>
      <w:r w:rsidRPr="008B2527">
        <w:rPr>
          <w:rFonts w:ascii="Times New Roman" w:hAnsi="Times New Roman" w:cs="Times New Roman"/>
          <w:sz w:val="24"/>
          <w:szCs w:val="24"/>
          <w:lang w:eastAsia="ru-RU"/>
        </w:rPr>
        <w:t>необходимый  в</w:t>
      </w:r>
      <w:proofErr w:type="gramEnd"/>
      <w:r w:rsidRPr="008B2527">
        <w:rPr>
          <w:rFonts w:ascii="Times New Roman" w:hAnsi="Times New Roman" w:cs="Times New Roman"/>
          <w:sz w:val="24"/>
          <w:szCs w:val="24"/>
          <w:lang w:eastAsia="ru-RU"/>
        </w:rPr>
        <w:t xml:space="preserve"> условиях развития современного образовательного пространства уровень взаимодействия всех участников образовательного процесса: педагогический коллектив-ученик-родители-социум;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гарантировать субъектам учебной деятельности правовую защищенность в условиях организации учебной деятельности;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ориентировать классных руководителей, педагогов-предметников на осуществление контроля за эмоционально-психологическим и физическим здоровьем учащихся в процессе учебной и </w:t>
      </w:r>
      <w:proofErr w:type="spell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с целью профилактики правонарушений, снижения уровня тревожности;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совершенствовать сложившуюся в ОУ систему организации </w:t>
      </w:r>
      <w:proofErr w:type="spell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предпрофильного</w:t>
      </w:r>
      <w:proofErr w:type="spell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посредством многообразия современных технологий обучения и форм организации учебной деятельности;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Исходя из целей и задач обучения на второй образовательной ступени, учащимся необходимо освоить следующие виды учебной деятельности на основе предлагаемых педагогами качественных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 образования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развития и воспитания.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учащихся основной ступени обучения: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Интеллектуально-развивающая деятельность.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 учебной деятельности основной ступени обучения необходимо ориентироваться в современном информационном пространстве с целью развития способов овладения информацией как основным средством обучения в условиях развития современного образования и развития навыка самостоятельного обучения;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совместно-распределенной, индивидуальной и коллективно-распределенной деятельности научиться проектировать, прогнозировать и оценивать результат собственной деятельности;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Личностно-ориентированная деятельность.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Осваивать исследовательскую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 в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разных формах ( осмысленное экспериментирование с природными объектами, социальное экспериментирование, направленное на выстраивание отношений с окружающими людьми, тактики собственного поведения) как способ социальной адаптации, интеллектуально-эмоционального развития;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индивидуализировать виды собственной творческой и учебной деятельности;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Основы аналитической деятельности.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определять роль собственного «Я» в условиях развития современной цивилизации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Гражданско-патриотическая деятельность.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 развитие и социальная адаптация.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управленческих навыков в системе взаимодействия субъектов образовательного процесса (педагог-ученик-социум)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 Нравственно-эстетическая деятельность.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Этическое и эстетическое совершенствование через работу творческой инфраструктуры ОУ, села, района.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6. Физиолого-эмоциональная деятельность.</w:t>
      </w:r>
      <w:r w:rsidRPr="008B25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Спортивное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как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физического и нравственно-этического самосовершенствования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решаемые педагогами, реализующими основную образовательную программу основного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  образования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Реализуя принципы педагогики сотрудничества на основе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инновационных  педагогических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и прогрессивных формах организации учебной деятельности,  педагогу организовать процесс обучения как совместно-распределенную учебную деятельность,  с максимально вовлеченными в данный процесс учащимися (возможность контроля, оценки учащимися собственной деятельности и других)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Учитывая предложенные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 советом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 </w:t>
      </w:r>
      <w:proofErr w:type="spell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предпрофильные</w:t>
      </w:r>
      <w:proofErr w:type="spell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программы, ориентировать учащихся и родителей на выбор, обусловленный интеллектуально- эмоциональными и физическими способностями обучающихся.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Мотивировать интеллектуально-нравственное развитие учащихся посредством инновационных образовательных технологий, творческих методов и форм организации классно-урочной и внеурочной деятельности.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Сложившуюся воспитательную систему образовательного учреждения включать в нравственно-патриотическое развитие школьников с целью эстетического, интеллектуального развития и профилактики правонарушений.</w:t>
      </w:r>
    </w:p>
    <w:p w:rsidR="008B2527" w:rsidRDefault="008B2527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.Планируемые результаты освоения основной образовательной программы основного </w:t>
      </w:r>
      <w:proofErr w:type="gramStart"/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общего  образования</w:t>
      </w:r>
      <w:proofErr w:type="gramEnd"/>
    </w:p>
    <w:p w:rsidR="00BC1EA8" w:rsidRPr="008B2527" w:rsidRDefault="00BC1EA8" w:rsidP="008B2527">
      <w:pPr>
        <w:pStyle w:val="aff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 выпускников основной школы.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>Математика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результате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изучения  математики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основной школе учащиеся должны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знать/понимать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 понятия математического доказательства; примеры доказательств;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 понятия алгоритма; примеры алгоритмов;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потребности практики привели математическую науку к необходимости расширения понятия числа;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образом геометрия возникла из практических задач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землемерия;  примеры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геометрических объектов и утверждений о них, важных для практики;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 прикидки и оценки результата вычислений; проверки результата вычисления с использованием различных приемов; 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Алгебра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линейные и квадратные неравенства с одной переменной и их системы;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числа точками на координатной прямой;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свойства изученных функций (у=</w:t>
      </w:r>
      <w:proofErr w:type="spell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кх</w:t>
      </w:r>
      <w:proofErr w:type="spellEnd"/>
      <w:r w:rsidRPr="008B2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к</w:t>
      </w:r>
      <w:r w:rsidRPr="008B2527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7" o:title=""/>
          </v:shape>
          <o:OLEObject Type="Embed" ProgID="Equation.3" ShapeID="_x0000_i1025" DrawAspect="Content" ObjectID="_1521550271" r:id="rId8"/>
        </w:objec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0, у=</w:t>
      </w:r>
      <w:proofErr w:type="spell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кх</w:t>
      </w:r>
      <w:proofErr w:type="spell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8B25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B25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у=х</w:t>
      </w:r>
      <w:r w:rsidRPr="008B2527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8B25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у=х</w:t>
      </w:r>
      <w:r w:rsidRPr="008B2527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3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B25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Pr="008B2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</w:t>
      </w:r>
      <w:r w:rsidRPr="008B2527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object w:dxaOrig="220" w:dyaOrig="540">
          <v:shape id="_x0000_i1026" type="#_x0000_t75" style="width:11.25pt;height:27pt" o:ole="">
            <v:imagedata r:id="rId9" o:title=""/>
          </v:shape>
          <o:OLEObject Type="Embed" ProgID="Equation.3" ShapeID="_x0000_i1026" DrawAspect="Content" ObjectID="_1521550272" r:id="rId10"/>
        </w:objec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B25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у=</w:t>
      </w:r>
      <w:r w:rsidRPr="008B2527">
        <w:rPr>
          <w:rFonts w:ascii="Times New Roman" w:eastAsia="Times New Roman" w:hAnsi="Times New Roman" w:cs="Times New Roman"/>
          <w:i/>
          <w:iCs/>
          <w:position w:val="-6"/>
          <w:sz w:val="24"/>
          <w:szCs w:val="24"/>
          <w:lang w:eastAsia="ru-RU"/>
        </w:rPr>
        <w:object w:dxaOrig="340" w:dyaOrig="320">
          <v:shape id="_x0000_i1027" type="#_x0000_t75" style="width:17.25pt;height:15.75pt" o:ole="">
            <v:imagedata r:id="rId11" o:title=""/>
          </v:shape>
          <o:OLEObject Type="Embed" ProgID="Equation.3" ShapeID="_x0000_i1027" DrawAspect="Content" ObjectID="_1521550273" r:id="rId12"/>
        </w:object>
      </w:r>
      <w:r w:rsidRPr="008B2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8B25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у=ах</w:t>
      </w:r>
      <w:r w:rsidRPr="008B2527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8B25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+</w:t>
      </w:r>
      <w:r w:rsidRPr="008B252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proofErr w:type="spellStart"/>
      <w:r w:rsidRPr="008B25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х+с</w:t>
      </w:r>
      <w:proofErr w:type="spellEnd"/>
      <w:r w:rsidRPr="008B25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у= ах</w:t>
      </w:r>
      <w:r w:rsidRPr="008B2527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8B25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+</w:t>
      </w:r>
      <w:proofErr w:type="gramStart"/>
      <w:r w:rsidRPr="008B252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</w:t>
      </w:r>
      <w:r w:rsidRPr="008B25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у</w:t>
      </w:r>
      <w:proofErr w:type="gramEnd"/>
      <w:r w:rsidRPr="008B25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= а(х</w:t>
      </w:r>
      <w:r w:rsidRPr="008B2527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 </w:t>
      </w:r>
      <w:r w:rsidRPr="008B25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8B252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</w:t>
      </w:r>
      <w:r w:rsidRPr="008B25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8B2527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 2</w:t>
      </w:r>
      <w:r w:rsidRPr="008B25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строить их графики;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моделирования практических ситуаций и исследований построенных моделей с использованием аппарата алгебры;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интерпретации графиков реальных зависимостей между величинами;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логики, комбинаторики, статистики и теории вероятностей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опровержения утверждений;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средние значения результатов измерений;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частоту события, используя собственные наблюдения и готовые статистические данные;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вероятности случайных событий в простейших случаях;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выстраивания аргументации при доказательстве (в форме монолога и диалога);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распознавания логически некорректных рассуждений;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математических утверждений, доказательств;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реальных числовых данных, представленных в виде диаграмм, графиков, таблиц;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учебных и практических задач, требующих систематического перебора вариантов;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статистических утверждений.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Геометрия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плоские геометрические фигуры, различать их взаимное расположение, аргументировать суждения, использовать определения, свойства признаки;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геометрическим языком для описания предметов окружающего мира;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изображать планиметрические фигуры, выполнять чертежи по условию задач, осуществлять преобразование фигур;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на чертежах, моделях и в окружающей обстановке основные пространственные тела, изображать их; представлять их сечения и развертки;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значения геометрических величин (длин, углов, площадей, объемов);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геометрические задачи, опираясь на изученные свойства фигур и отношений между ними, применять дополнительные построения, алгебраический и тригонометрический аппарат, соображения симметрии;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операции над векторами, вычислять длину и координаты вектора, угол между векторами;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основные задачи на построение с помощью циркуля и линейки: угла, равного данному; биссектрисы данного угла; серединного перпендикуляра к отрезку; прямой, параллельной данной прямой; треугольника по трем сторонам;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простейшие планиметрические задачи в пространстве.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реальных ситуаций на языке геометрии;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расчетов, включающих простейшие тригонометрические формулы;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геометрических задач с использованием тригонометрии;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построений геометрическими инструментами (линейка, угольник, циркуль, транспортир).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результате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изучения  русского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языка в основной школе учащиеся должны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изученные основные сведения о языке, определения основных изучаемых в 9 классе языковых явлений, </w:t>
      </w:r>
      <w:proofErr w:type="spell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речеведческих</w:t>
      </w:r>
      <w:proofErr w:type="spell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понятий, пунктуационных правил, обосновывать свои ответы, приводя нужные примеры;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все виды разборов: фонетический, морфемный, словообразовательный, морфологический, синтаксический, стилистический;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сложные предложения разных типов, пользоваться синтаксическими синонимами в соответствии с содержанием и стилем создаваемого текста;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стиль и тип текста;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все основные нормы литературного языка;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в предложениях смысловые отрезки, которые необходимо выделить знаками препинания, обосновывать выбор знаков препинания и расставлять их в соответствии с изученными в 5-9 классах пунктуационными правилами; находить и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исправлять  пунктуационные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ошибки; производить пунктуационный разбор предложения;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словах изученные орфограммы, уметь обосновывать их выбор, правильно писать слова с изученными орфограммами, находить и исправлять орфографические ошибки, производить орфографический разбор слов;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изученные в 5-9 классах слова с непроверяемыми орфограммами;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тип и стиль текста, создавать тексты разных стилей и типов речи;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и сделать доклад на историко-литературную тему по одному источнику;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тезисы или конспект небольшой литературно-критической статьи (или фрагмента большой статьи);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сочинения публицистического характера;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заявление, автобиографию;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совершенствовать содержание и языковое оформление сочинения, находить и исправлять различные языковые ошибки в своём тексте;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и грамотно говорить на заданные темы;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при обращении с собеседниками соответствующий речевой этикет.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результате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изучения  литературы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основной школе учащиеся должны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образную природу словесного искусства;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общую характеристику развития русской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литературы(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развития, основные литературные направления);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авторов и содержание изученных произведений;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теоретические понятия: литература как искусство слова (углубление представлений), слово как жанр древнерусской литературы, ода как жанр лирической поэзии, жанр путешествия, сентиментализм (начальные представления), романтизм (развитие понятия), баллада (развитие представлений), роман в стихах (начальные представления0, реализм (развитие понятия), реализм в художественной литературе, реалистическая типизация( углубление понятия), трагедия как жанр драмы(развитие понятия), психологизм художественной литературы (начальные представления), психологический роман (начальные представления), понятие о герое и антигерое, понятие о литературном типе, понятие о комическом и его видах: сатире, иронии, юморе, сарказме; комедия как жанр драматургии(развитие представлений), повесть (развитие понятия), развитие представлений о жанровых особенностях рассказа, художественная условность, фантастика( развитие понятий), притча (углубление понятия), силлабо-тоническая и тоническая системы стихосложения, виды рифм, способы рифмовки (углубление представлений), философско-драматическая поэма;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прослеживать темы русской литературы в их исторических изменениях;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индивидуальное и общее в эстетических принципах и стилях поэтов и писателей разных эпох;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идейную и эстетическую позицию писателя;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произведение литературы с учётом особенностей художественного метода и жанровой специфики;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проблематику современной литературы в соотнесении с идейными исканиями художников прошлого;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произведения современной литературы с учётом преемственности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литературных  жанров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стилей;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героя, повествователя и автора в художественном произведении;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своеобразие эмоционально-образного мира автора и откликаться на него;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и критически оценивать идейные искания писателей и поэтов, сравнивая проблемы произведений, пути и способы их разрешения, общее и различное в них;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творческих работах жанровые формы, выработанные литературой, включая в них элементы стилизации.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Иностранный язык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2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результате изучения иностранного языка ученик должен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знать/понимать: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значения изученных лексических единиц (слов, словосочетаний);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словообразования (аффиксация, словосложение, конверсия);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признаки изученных грамматических явлений (</w:t>
      </w:r>
      <w:proofErr w:type="spell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говорения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перифраз, синонимичные средства в процессе устного общения;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</w:t>
      </w:r>
      <w:proofErr w:type="spell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основное содержание кратких, несложных аутентичных прагматических текстов (прогноз погоды, программы теле/радио передач, объявления на вокзале/в аэропорту) и выделять для себя значимую информацию;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переспрос, просьбу повторить;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чтения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иноязычном тексте: прогнозировать его содержание по заголовку;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текст с выборочным пониманием нужной или интересующей информации;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письменной речи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 и формуляры;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с целью: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 адаптации; достижения взаимопонимания в процессе устного и письменного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с носителями иностранного языка, установления межличностных и межкультурных контактов в доступных пределах;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создания целостной картины </w:t>
      </w:r>
      <w:proofErr w:type="spell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полиязычного</w:t>
      </w:r>
      <w:proofErr w:type="spell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поликультурного мира, осознания места и роли родного и изучаемого иностранного языка в этом мире;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География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результате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изучения  географии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основной школе учащиеся должны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/понимать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географические понятия и термины; различия географических карт по содержанию;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географические явления и процессы в геосферах, взаимосвязи между ними, их изменение в результате деятельности человека;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специфику географического положения и административно-территориального устройства Российской Федерации; особенности ее населения, основных отраслей хозяйства, природно-хозяйственных зон и районов;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и антропогенные причины возникновения </w:t>
      </w:r>
      <w:proofErr w:type="spell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выделять, описывать и объяснять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существенные признаки географических объектов и явлений;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находить 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приводить примеры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давать 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местности, плане и карте географические координаты и местоположение географических объектов;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применять 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называть (показывать)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отрасли хозяйства, отраслевые комплексы, крупнейшие промышленные центры, основные транспортные магистрали и крупные транспортные узлы, географические районы, их территориальный состав, отрасли местной промышленности;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описывать 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ресурсы,  периоды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хозяйства России, особенности отраслей, традиционные отрасли хозяйства коренных народов в национально-территориальных образованиях, экономические связи районов, состав и структуру отраслевых комплексов, основные </w:t>
      </w:r>
      <w:proofErr w:type="spell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</w:t>
      </w:r>
      <w:proofErr w:type="spell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пассажиропотоки,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объяснять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различия в освоении территории, влияние разных факторов на формирование географической структуры районов, размещение главных центров производства, сельскохозяйственную специализацию территории, структуру ввоза и вывоза, современные социально-экономические и экологические проблемы территорий.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прогнозировать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возможные пути развития территории под влиянием определённых факторов. 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ориентирования на местности; чтения карт различного содержания;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комплекс универсальных умений, необходимых для: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 и изучения окружающей среды; выявления причинно-следственных связей;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сравнения объектов, процессов и явлений; моделирования и проектирования;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ориентирования на местности, плане, карте; в ресурсах ИНТЕРНЕТ, статистических материалах;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соблюдения норм поведения в окружающей среде; оценивания своей деятельности с точки зрения нравственных, правовых норм, эстетических ценностей;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осознания своей роли на Земле и в обществе;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возможности планировать свое будущее на основе знаний о природно-экономических особенностях малой родины, страны, различных регионов Земли.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Информатика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результате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изучения  информатики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основной школе учащиеся должны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/понимать</w:t>
      </w:r>
      <w:r w:rsidRPr="008B25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информационных процессов; примеры источников и приемников информации;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измерения количества и скорости передачи информации; принцип дискретного (цифрового) представления информации;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разновидности и уровни языков программирования; принципы объектно-ориентированного и структурного программирования;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функции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используемых информационных и коммуникационных технологий;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информационные объекты, в том числе: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записи в базе данных;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презентации на основе шаблонов;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обрабатывать числовые данные средствами электронных таблиц; представлять числовые данные в виде диаграмм и графиков;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блок-схемы алгоритмов; реализовывать алгоритмы на одном из языков программирования;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полученные знания и умения в практической деятельности и повседневной жизни: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простейшие модели объектов и процессов в виде изображения и чертежей, динамических (электронных) таблиц,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программ(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 форме блок-схем).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компьютерные эксперименты с использованием готовых моделей объектов и процессов;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информационные модели, в том числе для оформления результатов учебной работы;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информацию по телекоммуникационным каналам в учебной и личной переписке, использовать информационные ресурсов общества с соблюдением соответствующих правовых и этических норм.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>Биология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результате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изучения  биологии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основной школе учащиеся должны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/понимать</w:t>
      </w:r>
      <w:r w:rsidRPr="008B25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общие признаки живого организма; основные систематические категории; признаки вида, царств, отделов, классов, и семейств растений; </w:t>
      </w:r>
      <w:proofErr w:type="spellStart"/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подцарств</w:t>
      </w:r>
      <w:proofErr w:type="spellEnd"/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типов и классов животных; причины и результаты эволюции;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приводить примеры </w:t>
      </w: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усложнения растений и животных в процессе эволюции; природных и искусственных сообществ; изменчивости, наследственности и приспособленности растений и животных к среде обитания; наиболее распространенных видов и сортов растений и пород животных;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характеризовать: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строение, функции клеток бактерий, грибов, растений и животных;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клетки, роль клеточной теории в обосновании единства органического мира;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строение и жизнедеятельность </w:t>
      </w:r>
      <w:proofErr w:type="gramStart"/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бактериального,  грибного</w:t>
      </w:r>
      <w:proofErr w:type="gramEnd"/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растительного, животного организмов; организма человека;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обмен веществ и превращение энергии;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роль ферментов и витаминов в организме;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особенности питания автотрофных и гетеротрофных организмов (сапрофитов, паразитов, симбионтов);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дыхание, передвижение веществ, выделение конечных продуктов жизнедеятельности;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иммунитет, его значение в жизни человека, профилактику СПИДа;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размножение, рост и развитие бактерий, грибов, растений и животных, особенности размножения и развития человека;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вирусы как неклеточные формы жизни;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среды обитания организмов, экологические факторы (абиотические, биотические, антропогенные);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природные сообщества, пищевые связи в них, приспособленность организмов к жизни в сообществе;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искусственные сообщества, роль человека в </w:t>
      </w:r>
      <w:proofErr w:type="gramStart"/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продуктивности  искусственных</w:t>
      </w:r>
      <w:proofErr w:type="gramEnd"/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сообществ.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Обосновывать: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строения и функции органов и систем органов, организма и среды;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родство млекопитающих животных и человека, человеческих рас;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человека, обусловленные </w:t>
      </w:r>
      <w:proofErr w:type="spell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прямохождением</w:t>
      </w:r>
      <w:proofErr w:type="spell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трудовой деятельностью;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нейрогуморальной регуляции процессов жизнедеятельности в организме человека; особенности высшей нервной деятельности человека;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экологических и социальных факторов, умственного и физического труда, физкультуры и спорта на здоровье человека; вредное влияние алкоголя, наркотиков, курения на организм человека и его потомство;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профилактики появления вредных привычек, нарушения осанки, плоскостопия;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деятельности человека на многообразие видов растений и животных, на среду обитания, последствия этой деятельности;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биологического разнообразия, регулирования численности видов, охраны природных сообществ в сохранении равновесия в биосфере.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Распознавать: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организмы бактерий, грибов, лишайников, растений и животных;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клетки, ткани, органы и системы органов растений, животных, человека;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распространенные виды растений и животных своего региона, растения разных семейств, классов, отделов; животных разных классов и типов; съедобные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и  ядовитые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грибы.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Сравнивать: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строение и функции клеток растений и животных;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организмы прокариот и эукариот, автотрофов и гетеротрофов;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семейства, классы покрытосеменных растений, типы животных, классы хордовых; царства живой природы.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Применять знания: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о строении и жизнедеятельности растений и животных для обоснования приемов их выращивания, мер охраны;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о строении и жизнедеятельности организма человека для обоснования здорового образа жизни, соблюдения гигиенических норм, профилактики травм, заболеваний;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о строении и жизнедеятельности бактерий, грибов, о вирусах для обоснования приемов хранения продуктов, профилактики отравлений и заболеваний;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о видах, популяциях, природных сообществах для обоснования мер их охраны;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о движущих силах эволюции для объяснения ее результатов: приспособленности организмов и многообразия видов.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Делать выводы: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о клеточном строении организмов всех царств живой природы;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о родстве и единстве органического мира;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об усложнении растительного и животного мира в процессе эволюции;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о происхождении человека от животных.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lastRenderedPageBreak/>
        <w:t>Наблюдать: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сезонные изменения в жизни растений и животных, поведение аквариумных рыб, домашних и сельскохозяйственных животных;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результаты опытов по изучению жизнедеятельности живых организмов.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Соблюдать правила: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приготовления микропрепаратов и рассматривания их под микроскопом;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проведения простейших опытов по изучению жизнедеятельности растений, поведения животных;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бережного отношения к живым организмам, природным сообществам; поведения в природе;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здорового образа жизни человека, его личной и общественной гигиены; профилактики отравлений грибами, растениями.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безопасности жизнедеятельности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результате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изучения  основ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безопасности жизнедеятельности в основной школе учащиеся должны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знать/понимать: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здорового образа жизни, обеспечивающего полноценное безопасное существование и реализацию способностей и запросов личности, применять их с учетом индивидуальных особенностей, иметь представление о взаимосвязи духовного здоровья и безопасности жизни и жизнедеятельности;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правила, владеть основными навыками и проявлять готовность к оказанию первой медицинской помощи, знать принципы предотвращения заболеваний и травм.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и проявлять готовность личного участия в защите Родины, иметь представление об основах обороны государства, знать основные положения о воинской обязанности граждан Российской Федерации;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представления о задачах, структуре и деятельности государственных организаций и ведомств Российской Федерации в области защиты населения и территорий от чрезвычайных ситуаций и в опасных ситуациях; иметь обобщенное представление о безопасности жизнедеятельности личности, общества, государства и мирового сообщества на этапе перехода цивилизации к устойчивому развитию; понимать необходимость комплексного решения современных проблем безопасности;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принципы, знать правила, владеть навыками защиты в чрезвычайных ситуациях природного, техногенного и социального характера;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подготовленным к гражданской и общественной жизнедеятельности: осознавать взаимосвязь личной безопасности с безопасностью общества, знать основы концепций безопасности России на этапе перехода к устойчивому развитию;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предотвращения опасной ситуации в повседневной жизни, в случае необходимости найти и реализовать выход из опасной ситуации с минимальным ущербом для себя и окружающей среды.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Изобразительное искусство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результате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изучения  изобразительного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искусства в основной школе учащиеся должны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роли пространственных и синтетических искусств в жизни человека и общества;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историческом многообразии художественных культур и о месте отечественной художественной культуры в мировом историко-культурном пространстве;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направлениях и стилях в искусстве, стилевой и временной принадлежности характерных примеров из наследия мирового искусства;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видах пространственных искусств и делении их на три группы в зависимости от разницы в их социальных функциях: изобразительная (живопись, графика, скульптура), конструктивная (архитектура, дизайн), декоративно-прикладная и об особенностях образного языка каждой группы искусств;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характере связей пространственных и синтетических искусств (кино, телевидение и т.д.), специфике их образного языка;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изобразительном искусстве как форме художественного исследования реальности и построения мира в определенной системе ценностей;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художественное изображение не является копией действительности, а отражает переживание художников реальности, организованное так, чтобы зритель мог понять мысли и чувства художника;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декоративных искусствах как способе организации социального общения и социальной среды;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истории развития русского и зарубежного искусства, национальные традиции в изобразительном, декоративно-прикладном искусстве, традиции и новаторства.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языки пластических искусств и художественные материалы на доступном возрасту уровне при создании изобразительных, декоративных и конструктивных работ, фотографии и работ в синтетических искусствах;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цветом, тоном, линией, пространством, формой, самостоятельно используя средства художественной грамоты;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художественно-образный язык пластических и синтетических искусств, обладать опытом восприятия и интерпретации образов художественных произведений;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 относиться к собственной деятельности в различных видах пространственных и синтетических искусств;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первичными навыками изображения предметного мира (натюрморт, интерьер), природы (пейзаж), фигуры и лица человека;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аргументированные суждения о произведениях искусства, знать произведения золотого фонда отечественного и зарубежного искусства.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результате изучения </w:t>
      </w:r>
      <w:r w:rsidRPr="008B252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технологии</w:t>
      </w:r>
      <w:r w:rsidRPr="008B2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 базовом уровне ученик должен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технологий на общественное развитие;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составляющие современного производства товаров или услуг;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способы снижения негативного влияния производства на окружающую среду: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организации труда, индивидуальной и коллективной работы;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проектной деятельности;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получения информации о путях получения профессионального образования и трудоустройства;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домашней экономики;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общие правила ведения домашнего хозяйства;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составляющие семейного бюджета и источники его дохода;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семейного маркетинга;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предпринимательства в экономической структуре общества, принципы и формы предпринимательства, источники его финансирования;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потребительские качества товаров и услуг;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потребности потенциальных покупателей на рынке товаров и услуг;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планы деятельности по изготовлению и реализации продукта труда;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методы решения творческих задач в технологической деятельности;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проектировать материальный объект или услугу; оформлять процесс и результаты проектной деятельности;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рабочие места; выбирать средства и методы реализации проекта;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выполнять изученные технологические операции;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возможное продвижение материального объекта или услуги на рынке товаров и услуг;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уточнять и корректировать профессиональные намерения;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семейный бюджет;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прожиточный минимум семьи, расходы учащегося;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рекламу потребительских товаров;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деловые идеи;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проектирования материальных объектов или услуг;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эффективности своей практической деятельности;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трудовой деятельности при коллективной форме труда;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решения практических задач в выбранном направлении технологической подготовки;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самостоятельного анализа рынка образовательных услуг и профессиональной деятельности;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рационального поведения на рынке труда, товаров и услуг;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составления резюме и проведения </w:t>
      </w:r>
      <w:proofErr w:type="spell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результате изучения </w:t>
      </w:r>
      <w:r w:rsidRPr="008B252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истории</w:t>
      </w:r>
      <w:r w:rsidRPr="008B2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 базовом уровне ученик должен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знать/понимать: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основных событий,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термины и понятия значительных процессов и основных событий, их участников,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и итоги событий XX - начало XXI века;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нейшие достижения культуры и системы ценностей, сформировавшиеся в XX - начале XXI века; изученные виды исторических источников;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уметь:</w:t>
      </w:r>
      <w:r w:rsidRPr="008B2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исторические явления и события;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смысл, значение важнейших исторических понятий;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дискутировать, анализировать исторический ис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точник;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давать оценку историческим явлениям;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собственное суждение;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историческую карту;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(классифицировать) исторические со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бытия и явления по указанному признаку.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Владеть компетенциями: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коммуникативной, </w:t>
      </w:r>
      <w:proofErr w:type="spell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смыслопоисковой</w:t>
      </w:r>
      <w:proofErr w:type="spell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компетенцией личност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саморазвития, информационно-поисковой рефлексивной компетенцией, учебно-позна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вательной и профессионально-трудовой.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Способны решать следующие жизненно-практические задачи: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собствен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суждений об историческом наследии народов России; использование знаний об истори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ческом пути и традициях народов России в общении с людьми другой культуры, националь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и религиозной принадлежности.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продвинутого уровня включают в себя дополнительную информацию из раз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нообразных источников, с целью осмысления учащимися представленных в них 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различных подходов и точек зрения для более глубокого понимания ключевых событий истории России XX - начало XXI в., а также отработки полученных знаний в ходе решения учебно-позна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вательных задач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Обществознание (включая экономику и право)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результате изучения обществознания (включая экономику и право) ученик должен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нать/понимать: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свойства человека, его взаимодействие с другими людьми;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общества как формы совместной деятельности людей;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черты и признаки основных сфер жизни общества;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значение социальных норм, регулирующих общественные отношения.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социальные объекты, суждения об обществе и человеке, выявлять их общие черты и различия;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поведение людей с точки зрения социальных норм, экономической рациональности; 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простейшие виды правовых документов (записки, заявления, справки и т.п.).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полноценного выполнения типичных для подростка социальных ролей;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ориентации в актуальных общественных событиях и процессах;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нравственной и правовой оценки конкретных поступков людей;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и защиты прав человека и гражданина, осознанного выполнения гражданских обязанностей;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первичного анализа и использования социальной информации;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сознательного неприятия антиобщественного поведения.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результате изучения </w:t>
      </w:r>
      <w:r w:rsidRPr="008B252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физической культуры</w:t>
      </w:r>
      <w:r w:rsidRPr="008B2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 базовом уровне ученик должен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знать/понимать: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 истории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физической культуры в России;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развития избранного вида спорта;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биодинамические особенности и содержание физических упражнений;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возрастные особенности ведущих психических процессов и физических качеств, возможности формирования индивидуальных черт свойств личности посредством регулярных занятий физической культурой;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 контроля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развитием  адаптивных свойств организма;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здоровья и повышение физической подготовленности;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организации самостоятельных занятий физическими упражнениями с разной функциональной направленностью, правила пользования спортивным инвентарем;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личной гигиены, профилактика травматизма и оказания доврачебной помощи;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индивидуальный двигательный режим, подбирать и планировать физические упражнения;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и регулировать функциональное состояние организма при выполнении физических упражнений, добиваться оздоровительного эффекта;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управлять своими эмоциями, эффективно взаимодействовать со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взрослыми  и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сверстниками , владеть культурой общения;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современным спортивным инвентарем и оборудованием.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Химия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химии на базовом уровне ученик должен</w:t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</w:rPr>
      </w:pP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B2527">
        <w:rPr>
          <w:rFonts w:ascii="Times New Roman" w:hAnsi="Times New Roman" w:cs="Times New Roman"/>
          <w:sz w:val="24"/>
          <w:szCs w:val="24"/>
        </w:rPr>
        <w:t>знать / понимать</w:t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</w:rPr>
      </w:pPr>
      <w:r w:rsidRPr="008B2527">
        <w:rPr>
          <w:rFonts w:ascii="Times New Roman" w:hAnsi="Times New Roman" w:cs="Times New Roman"/>
          <w:sz w:val="24"/>
          <w:szCs w:val="24"/>
        </w:rPr>
        <w:br/>
        <w:t>химическую символику: знаки химических элементов, формулы химических веществ и уравнения химических реакций;</w:t>
      </w:r>
      <w:r w:rsidRPr="008B2527">
        <w:rPr>
          <w:rFonts w:ascii="Times New Roman" w:hAnsi="Times New Roman" w:cs="Times New Roman"/>
          <w:sz w:val="24"/>
          <w:szCs w:val="24"/>
        </w:rPr>
        <w:br/>
        <w:t xml:space="preserve">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8B2527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8B2527">
        <w:rPr>
          <w:rFonts w:ascii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восстановление;</w:t>
      </w:r>
      <w:r w:rsidRPr="008B2527">
        <w:rPr>
          <w:rFonts w:ascii="Times New Roman" w:hAnsi="Times New Roman" w:cs="Times New Roman"/>
          <w:sz w:val="24"/>
          <w:szCs w:val="24"/>
        </w:rPr>
        <w:br/>
        <w:t>основные законы химии: сохранения массы веществ, постоянства состава, периодический закон;</w:t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</w:rPr>
      </w:pPr>
      <w:r w:rsidRPr="008B2527">
        <w:rPr>
          <w:rFonts w:ascii="Times New Roman" w:hAnsi="Times New Roman" w:cs="Times New Roman"/>
          <w:sz w:val="24"/>
          <w:szCs w:val="24"/>
        </w:rPr>
        <w:br/>
        <w:t>уметь</w:t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</w:rPr>
      </w:pPr>
      <w:r w:rsidRPr="008B2527">
        <w:rPr>
          <w:rFonts w:ascii="Times New Roman" w:hAnsi="Times New Roman" w:cs="Times New Roman"/>
          <w:sz w:val="24"/>
          <w:szCs w:val="24"/>
        </w:rPr>
        <w:br/>
        <w:t>называть: химические элементы, соединения изученных классов;</w:t>
      </w:r>
      <w:r w:rsidRPr="008B2527">
        <w:rPr>
          <w:rFonts w:ascii="Times New Roman" w:hAnsi="Times New Roman" w:cs="Times New Roman"/>
          <w:sz w:val="24"/>
          <w:szCs w:val="24"/>
        </w:rPr>
        <w:br/>
        <w:t>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  <w:r w:rsidRPr="008B2527">
        <w:rPr>
          <w:rFonts w:ascii="Times New Roman" w:hAnsi="Times New Roman" w:cs="Times New Roman"/>
          <w:sz w:val="24"/>
          <w:szCs w:val="24"/>
        </w:rPr>
        <w:br/>
        <w:t xml:space="preserve">характеризовать: химические элементы (от водорода до кальция) на основе их положения в периодической системе </w:t>
      </w:r>
      <w:proofErr w:type="spellStart"/>
      <w:r w:rsidRPr="008B2527"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 w:rsidRPr="008B2527">
        <w:rPr>
          <w:rFonts w:ascii="Times New Roman" w:hAnsi="Times New Roman" w:cs="Times New Roman"/>
          <w:sz w:val="24"/>
          <w:szCs w:val="24"/>
        </w:rPr>
        <w:t xml:space="preserve">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</w:rPr>
      </w:pPr>
      <w:r w:rsidRPr="008B2527">
        <w:rPr>
          <w:rFonts w:ascii="Times New Roman" w:hAnsi="Times New Roman" w:cs="Times New Roman"/>
          <w:sz w:val="24"/>
          <w:szCs w:val="24"/>
        </w:rPr>
        <w:t xml:space="preserve">определять: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</w:t>
      </w:r>
      <w:r w:rsidRPr="008B2527">
        <w:rPr>
          <w:rFonts w:ascii="Times New Roman" w:hAnsi="Times New Roman" w:cs="Times New Roman"/>
          <w:sz w:val="24"/>
          <w:szCs w:val="24"/>
        </w:rPr>
        <w:lastRenderedPageBreak/>
        <w:t xml:space="preserve">в соединениях, тип химической связи в соединениях, возможность протекания реакций ионного обмена; </w:t>
      </w:r>
      <w:r w:rsidRPr="008B2527">
        <w:rPr>
          <w:rFonts w:ascii="Times New Roman" w:hAnsi="Times New Roman" w:cs="Times New Roman"/>
          <w:sz w:val="24"/>
          <w:szCs w:val="24"/>
        </w:rPr>
        <w:br/>
        <w:t xml:space="preserve">составлять: формулы неорганических соединений изученных классов; схемы строения атомов первых 20 элементов периодической системы </w:t>
      </w:r>
      <w:proofErr w:type="spellStart"/>
      <w:r w:rsidRPr="008B2527"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 w:rsidRPr="008B2527">
        <w:rPr>
          <w:rFonts w:ascii="Times New Roman" w:hAnsi="Times New Roman" w:cs="Times New Roman"/>
          <w:sz w:val="24"/>
          <w:szCs w:val="24"/>
        </w:rPr>
        <w:t>; уравнения химических реакций;</w:t>
      </w:r>
      <w:r w:rsidRPr="008B2527">
        <w:rPr>
          <w:rFonts w:ascii="Times New Roman" w:hAnsi="Times New Roman" w:cs="Times New Roman"/>
          <w:sz w:val="24"/>
          <w:szCs w:val="24"/>
        </w:rPr>
        <w:br/>
        <w:t>обращаться с химической посудой и лабораторным оборудованием;</w:t>
      </w:r>
      <w:r w:rsidRPr="008B2527">
        <w:rPr>
          <w:rFonts w:ascii="Times New Roman" w:hAnsi="Times New Roman" w:cs="Times New Roman"/>
          <w:sz w:val="24"/>
          <w:szCs w:val="24"/>
        </w:rPr>
        <w:br/>
        <w:t>распознавать опытным путем: кислород, водород, углекислый газ, аммиак; растворы кислот и щелочей, хлорид-, сульфат-, карбонат-ионы;</w:t>
      </w:r>
      <w:r w:rsidRPr="008B2527">
        <w:rPr>
          <w:rFonts w:ascii="Times New Roman" w:hAnsi="Times New Roman" w:cs="Times New Roman"/>
          <w:sz w:val="24"/>
          <w:szCs w:val="24"/>
        </w:rPr>
        <w:br/>
        <w:t>вычислять: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  <w:r w:rsidRPr="008B2527">
        <w:rPr>
          <w:rFonts w:ascii="Times New Roman" w:hAnsi="Times New Roman" w:cs="Times New Roman"/>
          <w:sz w:val="24"/>
          <w:szCs w:val="24"/>
        </w:rPr>
        <w:br/>
        <w:t>использовать приобретенные знания и умения в практической деятельности и повседневной жизни для:</w:t>
      </w:r>
      <w:r w:rsidRPr="008B2527">
        <w:rPr>
          <w:rFonts w:ascii="Times New Roman" w:hAnsi="Times New Roman" w:cs="Times New Roman"/>
          <w:sz w:val="24"/>
          <w:szCs w:val="24"/>
        </w:rPr>
        <w:br/>
        <w:t>безопасного обращения с веществами и материалами;</w:t>
      </w:r>
      <w:r w:rsidRPr="008B2527">
        <w:rPr>
          <w:rFonts w:ascii="Times New Roman" w:hAnsi="Times New Roman" w:cs="Times New Roman"/>
          <w:sz w:val="24"/>
          <w:szCs w:val="24"/>
        </w:rPr>
        <w:br/>
        <w:t>экологически грамотного поведения в окружающей среде;</w:t>
      </w:r>
      <w:r w:rsidRPr="008B2527">
        <w:rPr>
          <w:rFonts w:ascii="Times New Roman" w:hAnsi="Times New Roman" w:cs="Times New Roman"/>
          <w:sz w:val="24"/>
          <w:szCs w:val="24"/>
        </w:rPr>
        <w:br/>
        <w:t>оценки влияния химического загрязнения окружающей среды на организм человека;</w:t>
      </w:r>
      <w:r w:rsidRPr="008B2527">
        <w:rPr>
          <w:rFonts w:ascii="Times New Roman" w:hAnsi="Times New Roman" w:cs="Times New Roman"/>
          <w:sz w:val="24"/>
          <w:szCs w:val="24"/>
        </w:rPr>
        <w:br/>
        <w:t>критической оценки информации о веществах, используемых в быту;</w:t>
      </w:r>
      <w:r w:rsidRPr="008B2527">
        <w:rPr>
          <w:rFonts w:ascii="Times New Roman" w:hAnsi="Times New Roman" w:cs="Times New Roman"/>
          <w:sz w:val="24"/>
          <w:szCs w:val="24"/>
        </w:rPr>
        <w:br/>
        <w:t>приготовления растворов заданной концентрации.</w:t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hAnsi="Times New Roman" w:cs="Times New Roman"/>
          <w:sz w:val="24"/>
          <w:szCs w:val="24"/>
        </w:rPr>
        <w:br/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25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Музыка </w:t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hAnsi="Times New Roman" w:cs="Times New Roman"/>
          <w:sz w:val="24"/>
          <w:szCs w:val="24"/>
          <w:lang w:eastAsia="ru-RU"/>
        </w:rPr>
        <w:t>В результате изучения музыки в основной школе учащиеся должны</w:t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hAnsi="Times New Roman" w:cs="Times New Roman"/>
          <w:sz w:val="24"/>
          <w:szCs w:val="24"/>
          <w:lang w:eastAsia="ru-RU"/>
        </w:rPr>
        <w:t>знать/понимать</w:t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специфику музыки как вида </w:t>
      </w:r>
      <w:proofErr w:type="gramStart"/>
      <w:r w:rsidRPr="008B2527">
        <w:rPr>
          <w:rFonts w:ascii="Times New Roman" w:hAnsi="Times New Roman" w:cs="Times New Roman"/>
          <w:sz w:val="24"/>
          <w:szCs w:val="24"/>
          <w:lang w:eastAsia="ru-RU"/>
        </w:rPr>
        <w:t>искусства;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возможности</w:t>
      </w:r>
      <w:proofErr w:type="gramEnd"/>
      <w:r w:rsidRPr="008B2527">
        <w:rPr>
          <w:rFonts w:ascii="Times New Roman" w:hAnsi="Times New Roman" w:cs="Times New Roman"/>
          <w:sz w:val="24"/>
          <w:szCs w:val="24"/>
          <w:lang w:eastAsia="ru-RU"/>
        </w:rPr>
        <w:t xml:space="preserve"> музыкального искусства в отражении вечных проблем жизни; 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основные жанры народной и профессиональной музыки;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многообразие музыкальных образов и способов их развития;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основные формы музыки;</w:t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hAnsi="Times New Roman" w:cs="Times New Roman"/>
          <w:sz w:val="24"/>
          <w:szCs w:val="24"/>
          <w:lang w:eastAsia="ru-RU"/>
        </w:rPr>
        <w:t xml:space="preserve">характерные черты и образцы творчества крупнейших русских и зарубежных </w:t>
      </w:r>
      <w:proofErr w:type="gramStart"/>
      <w:r w:rsidRPr="008B2527">
        <w:rPr>
          <w:rFonts w:ascii="Times New Roman" w:hAnsi="Times New Roman" w:cs="Times New Roman"/>
          <w:sz w:val="24"/>
          <w:szCs w:val="24"/>
          <w:lang w:eastAsia="ru-RU"/>
        </w:rPr>
        <w:t>композиторов;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виды</w:t>
      </w:r>
      <w:proofErr w:type="gramEnd"/>
      <w:r w:rsidRPr="008B2527">
        <w:rPr>
          <w:rFonts w:ascii="Times New Roman" w:hAnsi="Times New Roman" w:cs="Times New Roman"/>
          <w:sz w:val="24"/>
          <w:szCs w:val="24"/>
          <w:lang w:eastAsia="ru-RU"/>
        </w:rPr>
        <w:t xml:space="preserve"> оркестров, названия наиболее известных инструментов;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имена выдающихся композиторов и музыкантов-исполнителей; </w:t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уметь</w:t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эмоционально-образно воспринимать и характеризовать музыкальные </w:t>
      </w:r>
      <w:proofErr w:type="gramStart"/>
      <w:r w:rsidRPr="008B2527">
        <w:rPr>
          <w:rFonts w:ascii="Times New Roman" w:hAnsi="Times New Roman" w:cs="Times New Roman"/>
          <w:sz w:val="24"/>
          <w:szCs w:val="24"/>
          <w:lang w:eastAsia="ru-RU"/>
        </w:rPr>
        <w:t>произведения;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узнавать</w:t>
      </w:r>
      <w:proofErr w:type="gramEnd"/>
      <w:r w:rsidRPr="008B2527">
        <w:rPr>
          <w:rFonts w:ascii="Times New Roman" w:hAnsi="Times New Roman" w:cs="Times New Roman"/>
          <w:sz w:val="24"/>
          <w:szCs w:val="24"/>
          <w:lang w:eastAsia="ru-RU"/>
        </w:rPr>
        <w:t xml:space="preserve">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выразительно исполнять соло: несколько народных песен, песен композиторов-классиков и современных композиторов (по выбору учащихся);</w:t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hAnsi="Times New Roman" w:cs="Times New Roman"/>
          <w:sz w:val="24"/>
          <w:szCs w:val="24"/>
          <w:lang w:eastAsia="ru-RU"/>
        </w:rPr>
        <w:t>исполнять в хоре вокальные произведения (с сопровождением и без сопровождения, одноголосные и простейшие двухголосные произведения, в том числе с ориентацией на нотную запись);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сравнивать музыкальные произведения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сравнивать интерпретацию одной и той же художественной идеи, сюжета в творчестве различных композиторов;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различать звучание отдельных музыкальных инструментов, виды хора и оркестра;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устанавливать взаимосвязи между разными видами искусства на уровне общности идей, 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тем, художественных образов.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использовать приобретенные знания и умения в практической деятельности и повседневной жизни для: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певческого и инструментального </w:t>
      </w:r>
      <w:proofErr w:type="spellStart"/>
      <w:r w:rsidRPr="008B2527">
        <w:rPr>
          <w:rFonts w:ascii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8B2527">
        <w:rPr>
          <w:rFonts w:ascii="Times New Roman" w:hAnsi="Times New Roman" w:cs="Times New Roman"/>
          <w:sz w:val="24"/>
          <w:szCs w:val="24"/>
          <w:lang w:eastAsia="ru-RU"/>
        </w:rPr>
        <w:t xml:space="preserve"> дома, в кругу друзей и сверстников, на внеклассных и внешкольных музыкальных занятиях, школьных праздниках;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 слушания музыкальных произведений разнообразных стилей, жанров и форм;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 размышления о музыке и её анализа, выражения собственной позиции относительно прослушанной музыки;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 музыкального самообразования: знакомство с литературой о музыке, слушание музыки в свободное от уроков время (посещение концертов, музыкальных спектаклей, прослушивание музыкальных радио- и телепередач и др.); определение своего отношения к музыкальным явлениям действительности; выражение своих личных музыкальных впечатление в форме устных выступлений и высказываний на музыкальных занятиях, эссе, рецензий.</w:t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25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Физика </w:t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hAnsi="Times New Roman" w:cs="Times New Roman"/>
          <w:sz w:val="24"/>
          <w:szCs w:val="24"/>
          <w:lang w:eastAsia="ru-RU"/>
        </w:rPr>
        <w:t>В результате изучения физики на базовом уровне основной школы ученик должен</w:t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знать/понимать</w:t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B252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смысл понятий: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t xml:space="preserve">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B252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смысл физических величин: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t xml:space="preserve">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B252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смысл физических законов: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t xml:space="preserve"> 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Джоуля-Ленца, прямолинейного распространения света, отражения света;</w:t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уметь</w:t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B252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описывать и объяснять физические явления: 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t>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B252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использовать физические приборы и измерительные инструменты для измерения физических величин: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t xml:space="preserve">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 </w:t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B252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представлять результаты измерений с помощью таблиц, графиков и выявлять на этой </w:t>
      </w:r>
      <w:r w:rsidRPr="008B252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основе эмпирические зависимости: 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t>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B252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выражать результаты измерений и расчетов в единицах Международной системы;</w:t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B252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приводить примеры практического использования физических знаний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t xml:space="preserve"> о механических, тепловых, электромагнитных и квантовых явлениях; </w:t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B252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решать задачи на применение изученных физических законов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B252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осуществлять самостоятельный поиск инфор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t>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B252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B2527">
        <w:rPr>
          <w:rFonts w:ascii="Times New Roman" w:hAnsi="Times New Roman" w:cs="Times New Roman"/>
          <w:i/>
          <w:sz w:val="24"/>
          <w:szCs w:val="24"/>
          <w:lang w:eastAsia="ru-RU"/>
        </w:rPr>
        <w:t>для: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обеспечения</w:t>
      </w:r>
      <w:proofErr w:type="gramEnd"/>
      <w:r w:rsidRPr="008B2527">
        <w:rPr>
          <w:rFonts w:ascii="Times New Roman" w:hAnsi="Times New Roman" w:cs="Times New Roman"/>
          <w:sz w:val="24"/>
          <w:szCs w:val="24"/>
          <w:lang w:eastAsia="ru-RU"/>
        </w:rPr>
        <w:t xml:space="preserve"> безопасности в процессе использования транспортных средств, электробытовых приборов, электронной техники;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контроля за исправностью электропроводки, водопровода, сантехники и газовых приборов в квартире;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рационального применения простых механизмов;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оценки безопасности радиационного фона.</w:t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Учебные программы основного общего образования.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Основное общее образование – в соответствии с Конституцией РФ - является обязательным и общедоступным.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Образовательная программа основного общего образования обеспечивает успешное овладение предметами базисного учебного плана образовательных учреждений Российской Федерации, соответствующего уровню функциональной грамотности, готовность к расширенному изучению ряда предметов и достижения повышенного уровня образованности. 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Образовательная программа основной школы предназначена для осуществления преемственности начального обучения и основной школы, популяризации наук, повышения интереса учащихся к изучению предметов физико-математического, естественнонаучного, гуманитарного циклов.    Основу базовой образовательной программы основного общего образования составляют типовые учебные программы, утвержденные МО РФ, позволяющие реализовать Федеральный компонент государственного стандарта основного общего образования.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ПРОГРАММА «РУССКИЙ ЯЗЫК»</w:t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Русский язык является важнейшей частью национальной культуры русского народа, поэтому как учебный предмет он имеет первостепенное значение, т. к. является не 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только предметом изучения системы знаний, но и важнейшим средством познания других наук, средством развития мышления и воспитания учащихся.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Цели преподавания русского языка в общеобразовательных учебных заведениях Российской Федерации: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 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 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-освоение знаний о русском языке, его устройстве функционировании в различных сферах и ситуациях общения; основных нормах литературного языка и речевого этикета; обогащение словарного запаса и расширение круга используемых грамматических средств;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 формирование умений распознавать, анализировать, Классифицировать языковые факты, оценивать их с точки зрения нормативности, соответствия сфере и ситуации общения;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применение полученных знаний и умений в собственной речевой практике.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Эти цели обуславливают следующие задачи: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1) изучение основ науки о языке, дающие определенный круг знаний из области фонетики, графики, орфографии, лексики, </w:t>
      </w:r>
      <w:proofErr w:type="spellStart"/>
      <w:r w:rsidRPr="008B2527">
        <w:rPr>
          <w:rFonts w:ascii="Times New Roman" w:hAnsi="Times New Roman" w:cs="Times New Roman"/>
          <w:sz w:val="24"/>
          <w:szCs w:val="24"/>
          <w:lang w:eastAsia="ru-RU"/>
        </w:rPr>
        <w:t>морфемики</w:t>
      </w:r>
      <w:proofErr w:type="spellEnd"/>
      <w:r w:rsidRPr="008B2527">
        <w:rPr>
          <w:rFonts w:ascii="Times New Roman" w:hAnsi="Times New Roman" w:cs="Times New Roman"/>
          <w:sz w:val="24"/>
          <w:szCs w:val="24"/>
          <w:lang w:eastAsia="ru-RU"/>
        </w:rPr>
        <w:t>, морфологии, синтаксиса, пунктуации, стилистики, а также некоторые сведения о роли языка в жизни общества, истории его развития, о месте русского языка в жизни общества, о месте русского языка среди языков мира, а также умение применять эти знания на практике;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2) развитие речи учащихся: обогащение активного и пассивного запаса слов, грамматического строя речи учащихся, овладение нормами литературного языка, формирование и совершенствование умений и навыков грамотного и свободного владения устной и письменной речью, формирование умений связно излагать мысли в устной и письменной формах;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3) формирование орфографических и пунктуационных навыков. 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УЧЕБНАЯ ПРОГРАММА "ЛИТЕРАТУРА"</w:t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hAnsi="Times New Roman" w:cs="Times New Roman"/>
          <w:sz w:val="24"/>
          <w:szCs w:val="24"/>
          <w:lang w:eastAsia="ru-RU"/>
        </w:rPr>
        <w:t xml:space="preserve">        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Цель изучения литературы в школе - приобщение учащихся к искусству слова, богатству русской классической и зарубежной литературы. Основа литературного образования - чтение и изучение художественных произведений, знакомство с биографическими сведениями о мастерах слова и историко-культурными сведениями, необходимыми для изучения включенных в программу произведений.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Расширение круга чтения, повышение качества чтения, уровня понимания и глубины проникновения в художественный текст - становится важным средством для поддержания этой основы на всех этапах изучения литературы в школе. "Чтение - вот лучшее учение", - утверждал А. С. Пушкин. Чтобы чтение стало интересным, продуманным, воздействующим на ум и душу ученика, необходимо развить эмоциональное восприятие обучающихся, научить их грамотному анализу прочитанного художественного произведения, развить потребности в чтении, в книге.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«дойти до самой сути» - вот что должно стать устремлением каждого ученика.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 - эстетические потребности детей, развивать их литературный вкус и подготовить к 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самостоятельному эстетическому восприятию и анализу художественного произведения.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 литературного образования в школе состоит в том, чтобы познакомить учащихся с классическими образцами мировой словесной культуры, имеющими высокие художественные достоинства, выражающими жизненную правду, </w:t>
      </w:r>
      <w:proofErr w:type="spell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общегуманистические</w:t>
      </w:r>
      <w:proofErr w:type="spell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идеалы, воспитывающими высокие нравственные качества у человека читающего.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Школа работает по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 и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учебникам под редакцией В. Я. Коровиной .  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Предлагаемые программы рассчитаны на общеобразовательную школу, они       учитывают возрастные особенности учащихся. Первая группа (5-6 классы) активно воспринимает прочитанный текст, но недостаточно владеет собственно техникой     чтения, вторая (7-8 классы) - владеет техникой чтения и более подготовлена к истолкованию прочитанного. Именно поэтому на уроках с первой группой важно уделять больше внимания чтению вслух, развивать и укреплять стремление к чтению художественной литературы, со второй - активному чтению вслух и углублению толкования художественных произведений. В 9 классе изучение литературы ведется на историко-хронологической основе - подводятся итоги работы за предыдущие годы, расширяются сведения из биографии писателя, происходит знакомство с новыми темами, проблемами, писателями ("Слово о полку Игореве", </w:t>
      </w:r>
      <w:proofErr w:type="spell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А.С.Грибоедов</w:t>
      </w:r>
      <w:proofErr w:type="spell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Н.М.Карамзин</w:t>
      </w:r>
      <w:proofErr w:type="spell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углубляется работа по осмыслению прочитанного, активно привлекается критическая и мемуарная литература.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Главной идеей предлагаемых программ является изучение литературы от мифов к фольклору, от фольклора к древнерусской литературе, от нее - к русской литературе XVIII, XIX и XX веков, таким образом прослеживается системная направленность: от освоения различных жанров фольклора в средних классах к проблеме "Фольклор и литература" - в старших; от сказок, стихотворных и прозаических произведений А. Пушкина в средних классах к изучению творчества поэта в целом (вертикаль). Существует система ознакомления с литературой разных веков в каждом из классов (горизонталь). В содержании самой литературы именно эта идея и концентрический подход помогают учителю подвести школьников к пониманию творчества отдельного писателя и литературного процесса в целом.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 каждого курса (класса) включает в себя произведения русской и зарубежной литературы, раскрывающей вечные проблемы (добро и зло, жестокость и сострадание, великодушие, прекрасное в природе и в человеческой жизни, роль и значение книги в жизни писателя и читателя и пр.).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УЧЕБНАЯ ПРОГРАММА «НЕМЕЦКИЙ ЯЗЫК»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второй ступени (5-9 </w:t>
      </w:r>
      <w:proofErr w:type="spell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наступает время для познавательного и систематического развития у учащихся всех составляющих двуязычной коммуникативной компетенции, оформления умений межкультурного общения на иностранном языке. На этой ступени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 немецкого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начинает переходить от работы с иноязычными учебными текстами к </w:t>
      </w:r>
      <w:proofErr w:type="spell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аудированию</w:t>
      </w:r>
      <w:proofErr w:type="spell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аутентичной  немецкой речи, чтению </w:t>
      </w:r>
      <w:proofErr w:type="spell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газетно</w:t>
      </w:r>
      <w:proofErr w:type="spell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-журнальных материалов, развитию умений вести беседу на иностранном языке, выражать свои мысли в письменной форме, использовать зарубежные учебники в самообразовательных целях.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ПРОГРАММА «МАТЕМАТИКА»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Выбор данной программы обоснован современными требованиями общества, предъявляемыми к уровню подготовки выпускников школы по математике, в соответствии с будущей профессиональной деятельностью. Очевидно, что одно и то же интеллектуальное умение может реализовываться на принципиально различных по уровню сложности понятийных материалах с привлечением и использованием различных технических навыков.</w:t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В основу программы по математике (5-9кл.) положены скорректированные базовые программы по математике </w:t>
      </w:r>
      <w:proofErr w:type="spellStart"/>
      <w:r w:rsidRPr="008B2527">
        <w:rPr>
          <w:rFonts w:ascii="Times New Roman" w:hAnsi="Times New Roman" w:cs="Times New Roman"/>
          <w:sz w:val="24"/>
          <w:szCs w:val="24"/>
          <w:lang w:eastAsia="ru-RU"/>
        </w:rPr>
        <w:t>Г.М.Кузнецовой</w:t>
      </w:r>
      <w:proofErr w:type="spellEnd"/>
      <w:r w:rsidRPr="008B252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2527">
        <w:rPr>
          <w:rFonts w:ascii="Times New Roman" w:hAnsi="Times New Roman" w:cs="Times New Roman"/>
          <w:sz w:val="24"/>
          <w:szCs w:val="24"/>
          <w:lang w:eastAsia="ru-RU"/>
        </w:rPr>
        <w:t>Н.Г.Миндюк</w:t>
      </w:r>
      <w:proofErr w:type="spellEnd"/>
      <w:r w:rsidRPr="008B2527">
        <w:rPr>
          <w:rFonts w:ascii="Times New Roman" w:hAnsi="Times New Roman" w:cs="Times New Roman"/>
          <w:sz w:val="24"/>
          <w:szCs w:val="24"/>
          <w:lang w:eastAsia="ru-RU"/>
        </w:rPr>
        <w:t>, образовательные стандарты.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Реализация основной задачи образования (усвоение учебного материала на более качественном уровне) в программах курса осуществляется за счет: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 перераспределения отдельных тем по различным классам;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 расширения запаса теоретических  знаний;                                                                                            - включения в программы разнообразных содержательных задач и упражнений, требующих применения высокой, логической и операционной культуры;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обучения различным методам и приемам решения математических задач в нестандартной постановке - реализация </w:t>
      </w:r>
      <w:proofErr w:type="spellStart"/>
      <w:r w:rsidRPr="008B2527">
        <w:rPr>
          <w:rFonts w:ascii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8B2527">
        <w:rPr>
          <w:rFonts w:ascii="Times New Roman" w:hAnsi="Times New Roman" w:cs="Times New Roman"/>
          <w:sz w:val="24"/>
          <w:szCs w:val="24"/>
          <w:lang w:eastAsia="ru-RU"/>
        </w:rPr>
        <w:t xml:space="preserve"> связей.  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Программа по математике направлена на формирование следующих умений:</w:t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hAnsi="Times New Roman" w:cs="Times New Roman"/>
          <w:sz w:val="24"/>
          <w:szCs w:val="24"/>
          <w:lang w:eastAsia="ru-RU"/>
        </w:rPr>
        <w:t xml:space="preserve"> а) интеллектуальные умения: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 умение вести доказательные рассуждения;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 умение выдвигать гипотезы;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 умение осуществлять на конкретных примерах переход от общих утверждений к частным и,  наоборот, от частных к общим, то есть реализовать учебную индукцию и дедукцию;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 умение осуществлять математическое моделирование в нематематических задачах;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 умение осуществлять систематизацию учебного материала;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 умение выполнять действия по указанному алгоритму;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 умение составлять новые алгоритмы и др.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 б) практические умения: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 умение пользоваться математическим языком, понимать записи, сделанные с его помощью, самостоятельно осуществлять подобные записи;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 уметь выполнять вычислительные операции и тождественные преобразования с выражениями различной природы;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 уметь решать уравнения и неравенства;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 уметь строить и читать графики;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 уметь проводить исследования функций различной природы, привлекая для этого методы математического анализа;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 уметь изображать на чертеже плоские и пространственные фигуры,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читать данные чертежи и др.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Технологии, используемые в образовательной области «Математика».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Эффективное усвоение программ по математике, четкая организация и рациональное управление процессом обучения немыслимо без использования современных технологий образования.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Учителями в процессе преподавания и обучения математике используются следующие технологии: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 технологии развивающего обучения;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 технологии укрепления дидактических единиц;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 технология сотрудничества - работа в группах;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информационно-педагогические технологии обучения с использованием современных носителей информации (ТСО). 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ПРОГРАММА «ИСТОРИЯ»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hAnsi="Times New Roman" w:cs="Times New Roman"/>
          <w:sz w:val="24"/>
          <w:szCs w:val="24"/>
          <w:lang w:eastAsia="ru-RU"/>
        </w:rPr>
        <w:t>В основе изучения курса истории лежит концентрическая структура исторического образования в логике базовой науки с определяющим историко-хронологическим принципом.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Базовый уровень реализуется через типовые программы для общеобразовательных учреждений: история 5-9 классов Министерства образования.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  скорректированные программы по истории;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интенсификацию труда школьников и преподавателей за счет расширения информационного пространства (посещение музеев, театров);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 применение развивающих педагогических технологий;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 интеграцию курсов (</w:t>
      </w:r>
      <w:proofErr w:type="spellStart"/>
      <w:r w:rsidRPr="008B2527">
        <w:rPr>
          <w:rFonts w:ascii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8B2527"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8B2527">
        <w:rPr>
          <w:rFonts w:ascii="Times New Roman" w:hAnsi="Times New Roman" w:cs="Times New Roman"/>
          <w:sz w:val="24"/>
          <w:szCs w:val="24"/>
          <w:lang w:eastAsia="ru-RU"/>
        </w:rPr>
        <w:t>внутрикурсовые</w:t>
      </w:r>
      <w:proofErr w:type="spellEnd"/>
      <w:r w:rsidRPr="008B2527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B2527">
        <w:rPr>
          <w:rFonts w:ascii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8B2527">
        <w:rPr>
          <w:rFonts w:ascii="Times New Roman" w:hAnsi="Times New Roman" w:cs="Times New Roman"/>
          <w:sz w:val="24"/>
          <w:szCs w:val="24"/>
          <w:lang w:eastAsia="ru-RU"/>
        </w:rPr>
        <w:t xml:space="preserve"> связи);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 исследовательскую деятельность учащихся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УЧЕБНАЯ ПРОГРАММА «ГЕОГРАФИЯ».</w:t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В основу построения программ и определения их содержания положены подходы и принципы: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 непрерывность школьного географического образования,, согласованность содержания отдельных курсов в общеобразовательной школе;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-преемственность с географической частью содержания курсов природоведения (I - V классы), необходимость учета </w:t>
      </w:r>
      <w:proofErr w:type="spellStart"/>
      <w:r w:rsidRPr="008B2527">
        <w:rPr>
          <w:rFonts w:ascii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8B2527">
        <w:rPr>
          <w:rFonts w:ascii="Times New Roman" w:hAnsi="Times New Roman" w:cs="Times New Roman"/>
          <w:sz w:val="24"/>
          <w:szCs w:val="24"/>
          <w:lang w:eastAsia="ru-RU"/>
        </w:rPr>
        <w:t xml:space="preserve"> связей с другими учебными дисциплинами;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8B2527">
        <w:rPr>
          <w:rFonts w:ascii="Times New Roman" w:hAnsi="Times New Roman" w:cs="Times New Roman"/>
          <w:sz w:val="24"/>
          <w:szCs w:val="24"/>
          <w:lang w:eastAsia="ru-RU"/>
        </w:rPr>
        <w:t>интегративность</w:t>
      </w:r>
      <w:proofErr w:type="spellEnd"/>
      <w:r w:rsidRPr="008B2527">
        <w:rPr>
          <w:rFonts w:ascii="Times New Roman" w:hAnsi="Times New Roman" w:cs="Times New Roman"/>
          <w:sz w:val="24"/>
          <w:szCs w:val="24"/>
          <w:lang w:eastAsia="ru-RU"/>
        </w:rPr>
        <w:t xml:space="preserve"> и целостность географии как науки и как учебного предмета;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8B2527">
        <w:rPr>
          <w:rFonts w:ascii="Times New Roman" w:hAnsi="Times New Roman" w:cs="Times New Roman"/>
          <w:sz w:val="24"/>
          <w:szCs w:val="24"/>
          <w:lang w:eastAsia="ru-RU"/>
        </w:rPr>
        <w:t>гуманизация</w:t>
      </w:r>
      <w:proofErr w:type="spellEnd"/>
      <w:r w:rsidRPr="008B2527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B2527">
        <w:rPr>
          <w:rFonts w:ascii="Times New Roman" w:hAnsi="Times New Roman" w:cs="Times New Roman"/>
          <w:sz w:val="24"/>
          <w:szCs w:val="24"/>
          <w:lang w:eastAsia="ru-RU"/>
        </w:rPr>
        <w:t>гуманитаризация</w:t>
      </w:r>
      <w:proofErr w:type="spellEnd"/>
      <w:r w:rsidRPr="008B2527">
        <w:rPr>
          <w:rFonts w:ascii="Times New Roman" w:hAnsi="Times New Roman" w:cs="Times New Roman"/>
          <w:sz w:val="24"/>
          <w:szCs w:val="24"/>
          <w:lang w:eastAsia="ru-RU"/>
        </w:rPr>
        <w:t xml:space="preserve"> школьной географии, тесно связанные с </w:t>
      </w:r>
      <w:proofErr w:type="spellStart"/>
      <w:r w:rsidRPr="008B2527">
        <w:rPr>
          <w:rFonts w:ascii="Times New Roman" w:hAnsi="Times New Roman" w:cs="Times New Roman"/>
          <w:sz w:val="24"/>
          <w:szCs w:val="24"/>
          <w:lang w:eastAsia="ru-RU"/>
        </w:rPr>
        <w:t>социологизацией</w:t>
      </w:r>
      <w:proofErr w:type="spellEnd"/>
      <w:r w:rsidRPr="008B2527">
        <w:rPr>
          <w:rFonts w:ascii="Times New Roman" w:hAnsi="Times New Roman" w:cs="Times New Roman"/>
          <w:sz w:val="24"/>
          <w:szCs w:val="24"/>
          <w:lang w:eastAsia="ru-RU"/>
        </w:rPr>
        <w:t>, осуществлением исторического подхода, а также с регионализацией и глобализацией ее содержания;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-необходимость ознакомления школьников на доступном для них уровне с достижениями современной теоретической и прикладной географии, методами и средствами географических исследований, значением географического прогнозирования;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 обязательность овладения школьниками жизненно значимыми географическими знаниями и умениями, основами географической картографической и экологической культуры.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Исходя из этих принципов, определены этапы и содержание географической подготовки учащихся общеобразовательной школы.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Первый этап - начальная подготовка по широкому естественнонаучному циклу осуществляется при изучении курсов природоведения в I - V классах. На этом этапе элементарные географические, географо-краеведческие и экологические знания и умения вводятся в тесной связи с биологическими, физико-химическими и астрономическими.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УЧЕБНАЯ ПРОГРАММА «БИОЛОГИЯ»</w:t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Основное значение области «Естествознание» заключается в системообразующем влиянии на образование и развитие ребенка в интегрировании его естественнонаучных знаний и умений. Данная область объединяет входящие в нее предметные области «Природа и человек», биология, география, химия, физика. Данная образовательная область изучается в виде системы взаимосвязи дисциплин.  Использованы программы из      </w:t>
      </w:r>
      <w:r w:rsidRPr="008B2527">
        <w:rPr>
          <w:rFonts w:ascii="Times New Roman" w:eastAsia="MS Mincho" w:hAnsi="Times New Roman" w:cs="Times New Roman"/>
          <w:sz w:val="24"/>
          <w:szCs w:val="24"/>
          <w:lang w:eastAsia="ru-RU"/>
        </w:rPr>
        <w:t>сборника  программ</w:t>
      </w:r>
      <w:r w:rsidRPr="008B2527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B252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по биологии </w:t>
      </w:r>
      <w:r w:rsidRPr="008B2527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>для</w:t>
      </w:r>
      <w:r w:rsidRPr="008B2527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B252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общеобразовательных школ    </w:t>
      </w:r>
      <w:r w:rsidRPr="008B2527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>И.Н.</w:t>
      </w:r>
      <w:r w:rsidRPr="008B252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8B2527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>Пономаревой</w:t>
      </w:r>
      <w:r w:rsidRPr="008B252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,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обеспечивает базовый уровень подготовки учащихся основной  школы, одновременно давая возможность организовать дифференцированное обучение школьников.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Содержание и структура учебников и пособий для учащихся отвечает закономерностям развития познавательных возможностей школьников, системно развивают биологические, экологические понятия, направлены на формирование научной интегрированной картины мира, понимания многоуровневой организации живой природы и места человека в ней.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Задачи курса: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 формирование у учащихся интереса к изучению предметов естественного цикла;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 развитие знаний о живой и неживой природе, полученные в начальной школе в курсах природоведения и других;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формирование основополагающих понятий и опорных знаний, необходимых для изучения самостоятельных курсов: биологии, химии, физики;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 создание у учащихся представлений о целостной естественнонаучной картине мира.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Структура курса ориентирована на раскрытие логики познания окружающего мира: от не живой природы к живой природе; от макромира к микромиру.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ПРОГРАММА «ФИЗИКА»</w:t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hAnsi="Times New Roman" w:cs="Times New Roman"/>
          <w:sz w:val="24"/>
          <w:szCs w:val="24"/>
          <w:lang w:eastAsia="ru-RU"/>
        </w:rPr>
        <w:t xml:space="preserve">      Курс физики призван обеспечить систему фундаментальных знаний основ физической науки и ее применение для всех учащихся независимо от их будущей профессии.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Цель курса: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 ознакомить учащихся с основами физической науки, сформировать ее основные понятия, дать представление о некоторых физических законах и теориях, научить видеть их проявление в природе;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 сформировать основы естественнонаучной картины мира и показать место человека в ней, служить основой для формирования научного миропонимания;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 ознакомить с основными применениями физических законов в практической деятельности человека с целью ускорения научно-технического прогресса и решения экологических проблем;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-ознакомить с методами естественнонаучного исследования, в частности с экспериментом и началами построения теоретических концепций;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-формировать умения строить логические умозаключения, пользоваться индукцией, дедукцией, методами аналогий и идеализацией;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-обеспечить основу для изучения естественнонаучных курсов в старшей школе. 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 ПРОГРАММА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«ХИМИЯ»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Систематический курс неорганической химии в 8-9-ом классах имеет линейно-концентрическую структуру и рассчитан на два учебных года. Основными идеями курса являются: единство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  природы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генетическая связь, развитие форм от сравнительно простых до более сложных, зависимость свойств веществ от состава и строения; обусловленность применения веществ их свойствами и влияние науки на успехи практики; направленность химической технологии на решение технологических проблем.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ПРОГРАММА «ИСКУССТВО» (МУЗЫКА, ИЗО)</w:t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«Образовательная область «Искусство» представлена следующими </w:t>
      </w:r>
      <w:proofErr w:type="gramStart"/>
      <w:r w:rsidRPr="008B2527">
        <w:rPr>
          <w:rFonts w:ascii="Times New Roman" w:hAnsi="Times New Roman" w:cs="Times New Roman"/>
          <w:sz w:val="24"/>
          <w:szCs w:val="24"/>
          <w:lang w:eastAsia="ru-RU"/>
        </w:rPr>
        <w:t>программой: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8B2527">
        <w:rPr>
          <w:rFonts w:ascii="Times New Roman" w:hAnsi="Times New Roman" w:cs="Times New Roman"/>
          <w:sz w:val="24"/>
          <w:szCs w:val="24"/>
          <w:lang w:eastAsia="ru-RU"/>
        </w:rPr>
        <w:t xml:space="preserve"> типовая государственная программа по изобразительному искусству МО РФ под редакцией </w:t>
      </w:r>
      <w:proofErr w:type="spellStart"/>
      <w:r w:rsidRPr="008B2527">
        <w:rPr>
          <w:rFonts w:ascii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8B2527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вариативную часть образовательной области «Искусство» для всех классов введен курс   способствующий формированию целостного, системного, содержательного и духовного видения учащимися культуры и истории  края, усиливающий гуманитарную и гуманистическую направленность образования. </w:t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hAnsi="Times New Roman" w:cs="Times New Roman"/>
          <w:sz w:val="24"/>
          <w:szCs w:val="24"/>
          <w:lang w:eastAsia="ru-RU"/>
        </w:rPr>
        <w:t xml:space="preserve">Преподавание осуществляется по </w:t>
      </w:r>
      <w:proofErr w:type="gramStart"/>
      <w:r w:rsidRPr="008B2527">
        <w:rPr>
          <w:rFonts w:ascii="Times New Roman" w:hAnsi="Times New Roman" w:cs="Times New Roman"/>
          <w:sz w:val="24"/>
          <w:szCs w:val="24"/>
          <w:lang w:eastAsia="ru-RU"/>
        </w:rPr>
        <w:t>программам  Т.В.</w:t>
      </w:r>
      <w:proofErr w:type="gramEnd"/>
      <w:r w:rsidRPr="008B25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2527">
        <w:rPr>
          <w:rFonts w:ascii="Times New Roman" w:hAnsi="Times New Roman" w:cs="Times New Roman"/>
          <w:sz w:val="24"/>
          <w:szCs w:val="24"/>
          <w:lang w:eastAsia="ru-RU"/>
        </w:rPr>
        <w:t>Волокитиной</w:t>
      </w:r>
      <w:proofErr w:type="spellEnd"/>
      <w:r w:rsidRPr="008B2527">
        <w:rPr>
          <w:rFonts w:ascii="Times New Roman" w:hAnsi="Times New Roman" w:cs="Times New Roman"/>
          <w:sz w:val="24"/>
          <w:szCs w:val="24"/>
          <w:lang w:eastAsia="ru-RU"/>
        </w:rPr>
        <w:t xml:space="preserve"> «Музыкальная культура Тверского края»,  программы Е.Н. </w:t>
      </w:r>
      <w:proofErr w:type="spellStart"/>
      <w:r w:rsidRPr="008B2527">
        <w:rPr>
          <w:rFonts w:ascii="Times New Roman" w:hAnsi="Times New Roman" w:cs="Times New Roman"/>
          <w:sz w:val="24"/>
          <w:szCs w:val="24"/>
          <w:lang w:eastAsia="ru-RU"/>
        </w:rPr>
        <w:t>Доскиевой</w:t>
      </w:r>
      <w:proofErr w:type="spellEnd"/>
      <w:r w:rsidRPr="008B2527">
        <w:rPr>
          <w:rFonts w:ascii="Times New Roman" w:hAnsi="Times New Roman" w:cs="Times New Roman"/>
          <w:sz w:val="24"/>
          <w:szCs w:val="24"/>
          <w:lang w:eastAsia="ru-RU"/>
        </w:rPr>
        <w:t xml:space="preserve">   «Художественная культура Тверского края».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УЧЕБНАЯ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«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КУЛЬТУРА».</w:t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Образовательная программа курса «Физическая культура» соответствует возрастным и индивидуальным возможностям учащихся по освоению материала, их подготовке и взаимосвязи с другими предметами общего образования.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Изучение правил техники безопасности при занятиях физической культурой и спортом, 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обучение основным двигательным умениям и навыкам, совершенствование основных физических качеств начинается с 1 класса и продолжается с усложнением рассматриваемых ситуаций до конца обучения.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Основные цели и задачи курса: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• Обучение жизненно важным двигательным умениям и навыкам;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• Развитие двигательных (кондиционных и координационных) способностей;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• Приобретение необходимых знаний в области физической культуры и спорта;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• 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• Содействие воспитанию нравственных и волевых качеств, развитие психических процессов и свойств личности.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Система физического воспитания, объединяющая урочные, внеклассные и внешкольные формы занятий физическими упражнениями и спортом, создаёт максимально благоприятные условия для раскрытия и развития не только физических, но и духовных способностей ребенка, его самоопределения. В этой связи в основе принципов дальнейшего развития системы физического воспитания в школе лежат идеи развития личностного и деятельного подходов, оптимизации и интенсификации учебно-воспитательного процесса.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Содержание программного материала состоит из двух основных частей: базовой и вариативной. Освоение базовых основ физической культуры объективно необходимо и обязательно для каждого ученика. 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 и национальных особенностей ученика. Вариативная часть физической культуры обусловлена необходимостью учёта взаимосвязанных оздоровительных, образовательных и воспитательных задач: 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 содействия гармоническому развитию, укреплению здоровья, закаливанию растущего организма;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 воспитание нравственных и волевых качеств, культуры поведения;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 вооружение учащихся необходимыми знаниями по физической культуре, подготовка к профессиональной деятельности;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-развитие у учащихся основных физических качеств, устойчивого интереса к повседневным занятиям играм, физическими упражнениями, спортом, воспитание потребности в личном физическом совершенствовании.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Сведения по физической культуре сообщаются учащимся в течение учебного года на уроках в виде кратких бесед с использованием знаний по охране здоровья человека, полученные учащимися на уроках ОБЖ, природоведения и др.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Умения и навыки самостоятельно заниматься играми, физическими упражнениями должны закрепляться при выполнении домашних занятий. В содержании домашних заданий преимущественное место занимает выполнение упражнений гигиенической гимнастики, упражнений для развития физических качеств, участия в различных спортивных и подвижных играх по месту жительства.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На каждом уроке обучение основным двигательным навыкам и умениям сочетается с развитием физических качеств.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Одно из ведущих требований к современному уроку физической культуры — высокая двигательная активность, динамичность, эмоциональность в сочетании с общеобразовательной направленностью. Достижению этого способствует творческий подход учителя к применению различных форм обучения играм, физическим упражнениям, к использованию методов и средств, стимулирующих активность и интерес учащихся: музыкального сопровождения, тренажеров, широкого спортивного инвентаря</w:t>
      </w:r>
      <w:proofErr w:type="gramStart"/>
      <w:r w:rsidRPr="008B2527">
        <w:rPr>
          <w:rFonts w:ascii="Times New Roman" w:hAnsi="Times New Roman" w:cs="Times New Roman"/>
          <w:sz w:val="24"/>
          <w:szCs w:val="24"/>
          <w:lang w:eastAsia="ru-RU"/>
        </w:rPr>
        <w:t>, .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На</w:t>
      </w:r>
      <w:proofErr w:type="gramEnd"/>
      <w:r w:rsidRPr="008B2527">
        <w:rPr>
          <w:rFonts w:ascii="Times New Roman" w:hAnsi="Times New Roman" w:cs="Times New Roman"/>
          <w:sz w:val="24"/>
          <w:szCs w:val="24"/>
          <w:lang w:eastAsia="ru-RU"/>
        </w:rPr>
        <w:t xml:space="preserve"> уроках необходимо осуществлять дифференцированный подход к учащимся. Для этого необходимо знать данные медицинского осмотра, результаты педагогических 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наблюдений, учитывать уровень физического развития, физической подготовленности школьников.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Оценка по предмету «физическая культура» определяется в зависимости от степени овладения учащимися знаний по физической культуре и техникой двигательных действий, а также от результатов выполнения учебных нормативов.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При оценке успеваемости принимается во внимание принадлежность детей к разным медицинским группам, особенности конституции тела, уровень физического развития, последствия заболеваний и др.</w:t>
      </w:r>
      <w:r w:rsidRPr="008B2527">
        <w:rPr>
          <w:rFonts w:ascii="Times New Roman" w:hAnsi="Times New Roman" w:cs="Times New Roman"/>
          <w:sz w:val="24"/>
          <w:szCs w:val="24"/>
          <w:lang w:eastAsia="ru-RU"/>
        </w:rPr>
        <w:br/>
        <w:t>При проведении занятий необходимо строго соблюдать санитарно-гигиенические нормы мест занятий.</w:t>
      </w: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 «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ТЕХНОЛОГИЯ»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УЧЕБНАЯ ПРОГРАММА «ТРУДОВОЕ ОБУЧЕНИЕ»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Технология определяется как наука о преобразовании и использовании материи, энергии и информации в интересах и по плану человека. Она включает изучение методов и средств преобразования и использования указанных объектов.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«Технология» - интегративная образовательная область, синтезирующая научные знания из математики, физики, химии и биологии и показывающая их использование в промышленности, энергетике, связи, сельском хозяйстве, транспорте и других направлениях деятельности человека. Поэтому изучение этой образовательной деятельности, предусматривающей творческое развитие учащихся в рамках системы проектов, позволяет приобрести </w:t>
      </w:r>
      <w:proofErr w:type="spell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общетрудовые</w:t>
      </w:r>
      <w:proofErr w:type="spell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и умения, а также обеспечивает интеллектуальное, физическое, эстетическое и этическое развитие и адаптацию к социально-экономическим условиям.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целью «Технологии» является подготовка учащихся к самостоятельной трудовой жизни в современном информационном постиндустриальном обществе.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УЧЕБНАЯ ПРОГРАММА «ИНФОРМАТИКА»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информатики в школе преследует две цели: общеобразовательную и прикладную. Общеобразовательная цель заключается в освоении фундаментальных понятий современной информатики, формирование навыков алгоритмического мышления, понимание компьютера как современного средства обработки информации. Прикладная – в получении практических навыков работы с компьютером и современными информационными технологиями.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– один из возможных вариантов базового курса школьной информатики, обеспечивающий обязательный минимум подготовки учащихся по информатике, определяемый образовательным стандартом. Содержание практических занятий ориентировано на подготовку учащихся к активному использованию компьютера на занятиях по другим предметам.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 курса информатики – обеспечить прочное и сознательное овладение учащимися основами знаний о процессах получения, преобразования, хранения и использования информации и на этой основе раскрыть учащимся роль информатики в формировании современной научной картины мира, значение информационных технологий и вычислительной техники в развитии современного общества, привить им навыки сознательного и рационального использования ЭВМ в своей учебной, а затем профессиональной деятельности.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ПРОГРАММА «ОСНОВЫ БЕЗОПАСНОСТИ ЖИЗНЕДЕЯТЕЛЬНОСТИ»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предмет в соответствии с базисным учебным планом основного общего образования изучается в 8 классе из расчета 1 час в неделю.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ОБЖ призвано способствовать: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повышению уровня защищенности жизненно важных интересов личности, общества и государства от внутренних и внешних угроз;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снижению отрицательного влияния человеческого фактора на безопасность личности, общества и государства;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формированию антитеррористического поведения, отрицательного отношения к приему психотропных веществ, в том числе наркотиков;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обеспечению профилактики асоциального поведения учащихся;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формированию у учащихся современного уровня культуры безопасности жизнедеятельности;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формированию индивидуальной системы здорового образа жизни.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ПРОГРАММА «ОБЩЕСТВОЗНАНИЕ»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базисным учебным планом «Обществознание» изучается с 6 класса по 1 часу в неделю.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этого курса преследует следующие цели: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понимание основных принципов жизни общества, основ современных научных теорий общественного развития;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освоение приемов работы с социально значимой информацией, её осмысление; развитие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делать необходимые выводы и давать обоснованные оценки социальным событиям и процессам;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6) развитие социального кругозора и формирование познавательного интереса к из</w:t>
      </w:r>
      <w:r w:rsid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учению общественных дисциплин.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 Учебный план МКОУ </w:t>
      </w:r>
      <w:r w:rsidR="005E7C02"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Белейковской</w:t>
      </w: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основной о</w:t>
      </w:r>
      <w:r w:rsidR="005E7C02"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бщеобразовательной школы на 2015-2016</w:t>
      </w: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ПОЯСНИТЕЛЬНАЯ ЗАПИСКА К УЧЕБНОМУ ПЛАНУ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МКОУ </w:t>
      </w:r>
      <w:r w:rsidR="005E7C02"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Белейковской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- нормативный правовой акт, устанавливающий перечень учебных предметов и объем учебного времени, отводимого на их изучение по ступеням общего образования и учебным годам.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МКОУ </w:t>
      </w:r>
      <w:r w:rsidR="005E7C02"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Белейковской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разработан на </w:t>
      </w: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основе 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федерального государственного образовательного стандарта начального общего образования, федерального компонента государственного образовательного стандарта общего образования, федерального базисного учебного плана, регионального базисного учебного плана общеобразовательных учреждений Тверской области на 2013/14 год и примерных 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учебных планов для образовательных учреждений Российской Федерации, реализующих программы общего образования.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7C02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Нормативная правовая основа учебного плана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МКОУ </w:t>
      </w:r>
      <w:r w:rsidR="005E7C02" w:rsidRPr="008B2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Белейковской </w:t>
      </w:r>
      <w:r w:rsidRPr="008B2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оош: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Федеральный уровень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 (ст. 43, 44);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Российской Федерации от 29.12.2012г № 273-ФЗ «Об образовании в Российской Федерации»;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19.03.2001 №196 «Об утверждении типового положения об общеобразовательном учреждении»;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20.08.2008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2004 года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30.08.2010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граммы общего образования»;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03.06.2011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Российской Федерации от 9 марта 2004 г. №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1312 »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26.11.2010 № 1241 «О внесении изменений в федеральный государственный образовательный стандарт начального общего образования», утвержденный приказом Министерства образования и науки Российской Федерации от 06.10.2009 № 373;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РФ от 29.10.2009 № 1578-р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уровень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Тверской области от 07.05.2008 № 56-30 «Об образовании в Тверской области»;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департамента образования от 11.02.2010 № 39/08 «Об апробации в Тверском регионе учебного курса «Основы религиозных культур и светской этики»;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Приказ департамента образования Тверской области от 01.09.2010 № 281/08 «О введении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 государственного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 стандарта в  общеобразовательных учреждениях Тверской области в 2010-2011 учебном году».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Уровень образовательного учреждения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МКОУ </w:t>
      </w:r>
      <w:r w:rsidR="005E7C02"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Белейковской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МКОУ </w:t>
      </w:r>
      <w:r w:rsidR="005E7C02"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Белейковской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учебного плана: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 развитие способностей каждого ученика;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духовно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богатой, свободной, физически здоровой, творчески мыслящей личности, обладающей прочными базовыми знаниями средней школы, ориентированной  на высокие нравственные ценности, способной в последующем  на участие в духовном развитии общества;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требований государственного стандарта общего образования.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реализации учебного плана: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классно-урочная;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групповые занятия, элективные курсы и проектная деятельность.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учебного плана: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 учебно-воспитательный процесс современных педагогических технологий;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поэтапный перевод школы в режим развития.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Планируемый результат: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полное удовлетворение образовательных запросов учащихся и их родителей.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компетентностного подхода в обучении.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знаний, умений и навыков учащихся.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для каждого учащегося условий для самоопределения и развития.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Ступени образования</w:t>
      </w: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Начальное общее образование</w:t>
      </w: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– </w:t>
      </w:r>
      <w:r w:rsidRPr="008B252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8B252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классы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нормативный срок освоения 4 года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Основное общее образование</w:t>
      </w: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– </w:t>
      </w:r>
      <w:r w:rsidRPr="008B252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8B252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IX</w:t>
      </w: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классы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нормативный срок освоения 5 лет.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учебных недель: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общее образование – I – IV классы - пятидневная учебная неделя;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 образование – V – IX классы - пятидневная учебная неделя;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 к учебному плану основного общего образования.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 V-IX классов ориентирован на пятилетний нормативный срок усвоения государственных образовательных программ основного общего образования.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Продолжительность учебного года: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- IX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 –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34 учебные недели.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Продолжительность учебных недель:</w:t>
      </w:r>
    </w:p>
    <w:p w:rsidR="00BC1EA8" w:rsidRPr="008B2527" w:rsidRDefault="005E7C02" w:rsidP="008B2527">
      <w:pPr>
        <w:pStyle w:val="aff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6-9</w:t>
      </w:r>
      <w:r w:rsidR="00BC1EA8"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классы - </w:t>
      </w: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пятидневная</w:t>
      </w:r>
      <w:r w:rsidR="00BC1EA8"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учебная неделя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Продолжительность урока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45 минут.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Русский язык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изучение русского языка на II ступени </w:t>
      </w:r>
      <w:r w:rsidR="005E7C02"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отводится 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 6,7 классах – 5 часов (дополнительно из школьного компонента выделяется 2 часа), в 8 классах – 3 часа, в 9 классе – 2 часа, что соответствует учебно-методическому комплексу по русскому языку.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изуч</w:t>
      </w:r>
      <w:r w:rsidR="005E7C02"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литературы отводится в 6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-8 классах – 2 часа в неделю, в 9 классах – 3 часа в неделю, что соответствует учебной программе по данному курсу.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целях реализации задачи «обеспечения освоения выпускниками школы иностранного языка на функц</w:t>
      </w:r>
      <w:r w:rsidR="005E7C02"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иональном уровне» в 6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 классах отводится 3 часа в неделю в каждом классе, что соответствует новым учебно-методическим комплексам.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Информатика и ИКТ.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Региональным базисным учебным планом Тверской области на изучение этого предмета в 8 классе отводится 1 час, в 9 классе – 2 часа.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Математика.</w:t>
      </w:r>
      <w:r w:rsidR="005E7C02"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6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-7 классах на изучение математики отводится 6 часов в неделю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( дополнительно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школьного компонента выделяется 1 час), в 8-9-ых классах на  изучение математики отводится по 5 часов в неделю.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История.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изучение учебного пр</w:t>
      </w:r>
      <w:r w:rsidR="005E7C02"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едмета «История» </w:t>
      </w:r>
      <w:proofErr w:type="gramStart"/>
      <w:r w:rsidR="005E7C02"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выделяется  в</w:t>
      </w:r>
      <w:proofErr w:type="gramEnd"/>
      <w:r w:rsidR="005E7C02"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 классах 2 часа в неделю. Курс </w:t>
      </w: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«Историческое краеведение»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(34 часа) в 9 классе изучается как самостоятельный предмет, что обеспечивает изучение истории тверского региона с древнейших времен до наших дней.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Обществознание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 с 6 по 9 класс в качестве предмета федерального компонента 1 час в неделю в каждом классе. Учебный предмет является интегрированным, построен по модульному принципу и включает содержательные модули: </w:t>
      </w:r>
      <w:r w:rsidRPr="008B2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«Общество», «Человек», «Социальная сфера», «Политика», «Экономика» и «Право».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Физика. </w:t>
      </w: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изучение предмета </w:t>
      </w:r>
      <w:r w:rsidRPr="008B252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«Физика»</w:t>
      </w:r>
      <w:r w:rsidRPr="008B2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B25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B25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отводится 2 часа в неделю. Данный вариант распределения учебных часов предлагается во всех действующих программах по физике и соответствует современным учебно-методическим комплексам.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Химия. </w:t>
      </w: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изучение учебного предмета </w:t>
      </w: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«Химия»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8B25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B25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отводится по 2 часа в неделю.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 и география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Преподавание в 6 классах биологии и географии и краеведческих вопросов биолого-географического характера в соответствии с рекомендациями Регионального базисного учебного плана осуществляется по следующему варианту: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Интегрированный курс «Биологии» с основами биологического краеведения – 2 часа в неделю (1 час – из федерального компонента Базисного учебного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 -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Биология и 1 час из регионального компонента на изучение краеведческих аспектов биологии).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Интегрированный курс «Географии» с основами географического краеведения – 2 часа в неделю (1 час – из федерального компонента Базисного учебного плана – предмет География и 1 час из регионального компонента на изучение краеведческих аспектов географии).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преподавание «Биологии» и «Географии» в 7-9 классах основной школы выделяется по 2 часа в неделю.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Искусство (Музыка и Изобразительное искусство). </w:t>
      </w: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второй ступени основного общего образования на образов</w:t>
      </w:r>
      <w:r w:rsidR="005E7C02"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ательную область «Искусство» в 6</w:t>
      </w: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-7 классах выделено 2 часа в неделю, в 8 классе 1 час в неделю из федерального компонента и дополнительно 1 час из регионального компонента для изучения программ по музыке и ИЗО с краеведческой составляющей. В 9 классе предметы данной области изучаются в следующем объеме: Изобразительное искусство 17 часов (0,5 часа в неделю) и Музыка 17 часов (0,5 часа в неделю).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Технология.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ступени основного общего образо</w:t>
      </w:r>
      <w:r w:rsidR="005E7C02"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на изучение технологии в 6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-7 классах выделено 2 часа в неделю, в 8 классе  предмет «Технология» ведется как интегрированный курс - 1 час в неделю (из федерального компонента Базисного учебного плана) на преподавание предмета Технология и 1 час в неделю (из регионального 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компонента) для организации изучения обучающимися содержания краеведческой направленности, на изучение традиций культуры и быта Тверского края; на изучение технологий, распространенных в регионе с целью профессионального самоопределения учащихся.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9 классе часы учебного предмета «Технология» используются для организации </w:t>
      </w:r>
      <w:proofErr w:type="spell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обучающихся. Всего для этих целей используется 2 часа в неделю. Преподавание ведется по программам, которые составлены учителями школы и утверждены директором школы, а также по программам, которые рекомендованы МО РФ и ТОИУУ. Авторские и модернизированные программы утверждены методическим кабинетом Управления образования.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безопасности жизнедеятельности</w:t>
      </w: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Из школьного компонента на изучение ОБЖ </w:t>
      </w:r>
      <w:proofErr w:type="gramStart"/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выделяется  в</w:t>
      </w:r>
      <w:proofErr w:type="gramEnd"/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 классе 1 час из федерального компонента.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Физическая культура. </w:t>
      </w: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ступени </w:t>
      </w:r>
      <w:r w:rsidR="005E7C02"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основного общего образования в 6</w:t>
      </w:r>
      <w:r w:rsidRPr="008B2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-9 классах отводится по 3 часа в неделю в каждом классе из федерального компонента.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1EA8" w:rsidRPr="008B2527" w:rsidRDefault="005E7C02" w:rsidP="008B2527">
      <w:pPr>
        <w:pStyle w:val="aff1"/>
        <w:rPr>
          <w:rFonts w:ascii="Times New Roman" w:eastAsia="Times New Roman" w:hAnsi="Times New Roman" w:cs="Times New Roman"/>
          <w:sz w:val="24"/>
          <w:szCs w:val="24"/>
        </w:rPr>
      </w:pP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</w:t>
      </w:r>
      <w:proofErr w:type="gramStart"/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8B2527"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КОУ  Белейковской</w:t>
      </w:r>
      <w:proofErr w:type="gramEnd"/>
      <w:r w:rsidR="008B2527"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ООШ  на 2015-2016 </w:t>
      </w: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tbl>
      <w:tblPr>
        <w:tblpPr w:leftFromText="180" w:rightFromText="180" w:vertAnchor="text" w:horzAnchor="margin" w:tblpXSpec="center" w:tblpY="454"/>
        <w:tblW w:w="9464" w:type="dxa"/>
        <w:tblLayout w:type="fixed"/>
        <w:tblLook w:val="04A0" w:firstRow="1" w:lastRow="0" w:firstColumn="1" w:lastColumn="0" w:noHBand="0" w:noVBand="1"/>
      </w:tblPr>
      <w:tblGrid>
        <w:gridCol w:w="1575"/>
        <w:gridCol w:w="1559"/>
        <w:gridCol w:w="709"/>
        <w:gridCol w:w="567"/>
        <w:gridCol w:w="518"/>
        <w:gridCol w:w="49"/>
        <w:gridCol w:w="567"/>
        <w:gridCol w:w="801"/>
        <w:gridCol w:w="851"/>
        <w:gridCol w:w="87"/>
        <w:gridCol w:w="763"/>
        <w:gridCol w:w="50"/>
        <w:gridCol w:w="850"/>
        <w:gridCol w:w="425"/>
        <w:gridCol w:w="93"/>
      </w:tblGrid>
      <w:tr w:rsidR="005E7C02" w:rsidRPr="008B2527" w:rsidTr="005E7C02">
        <w:trPr>
          <w:trHeight w:val="285"/>
        </w:trPr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63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5E7C02" w:rsidRPr="008B2527" w:rsidTr="005E7C02">
        <w:trPr>
          <w:gridAfter w:val="1"/>
          <w:wAfter w:w="93" w:type="dxa"/>
          <w:trHeight w:val="301"/>
        </w:trPr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VIII</w:t>
            </w: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IX</w:t>
            </w: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5E7C02" w:rsidRPr="008B2527" w:rsidTr="005E7C02">
        <w:trPr>
          <w:gridAfter w:val="1"/>
          <w:wAfter w:w="93" w:type="dxa"/>
          <w:trHeight w:val="191"/>
        </w:trPr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Ф.к</w:t>
            </w:r>
            <w:proofErr w:type="spellEnd"/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Р.к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Ф.к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Ш.к</w:t>
            </w:r>
            <w:proofErr w:type="spellEnd"/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Ф.к</w:t>
            </w:r>
            <w:proofErr w:type="spellEnd"/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Ф.к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Р.к</w:t>
            </w:r>
            <w:proofErr w:type="spellEnd"/>
          </w:p>
        </w:tc>
      </w:tr>
      <w:tr w:rsidR="005E7C02" w:rsidRPr="008B2527" w:rsidTr="005E7C02">
        <w:trPr>
          <w:gridAfter w:val="1"/>
          <w:wAfter w:w="93" w:type="dxa"/>
          <w:trHeight w:val="28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C02" w:rsidRPr="008B2527" w:rsidTr="005E7C02">
        <w:trPr>
          <w:gridAfter w:val="1"/>
          <w:wAfter w:w="93" w:type="dxa"/>
          <w:trHeight w:val="28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C02" w:rsidRPr="008B2527" w:rsidTr="005E7C02">
        <w:trPr>
          <w:gridAfter w:val="1"/>
          <w:wAfter w:w="93" w:type="dxa"/>
          <w:trHeight w:val="28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C02" w:rsidRPr="008B2527" w:rsidTr="005E7C02">
        <w:trPr>
          <w:gridAfter w:val="1"/>
          <w:wAfter w:w="93" w:type="dxa"/>
          <w:trHeight w:val="28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C02" w:rsidRPr="008B2527" w:rsidTr="005E7C02">
        <w:trPr>
          <w:gridAfter w:val="1"/>
          <w:wAfter w:w="93" w:type="dxa"/>
          <w:trHeight w:val="28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C02" w:rsidRPr="008B2527" w:rsidTr="005E7C02">
        <w:trPr>
          <w:gridAfter w:val="1"/>
          <w:wAfter w:w="93" w:type="dxa"/>
          <w:trHeight w:val="301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C02" w:rsidRPr="008B2527" w:rsidTr="005E7C02">
        <w:trPr>
          <w:gridAfter w:val="1"/>
          <w:wAfter w:w="93" w:type="dxa"/>
          <w:trHeight w:val="251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Историческое краеведение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C02" w:rsidRPr="008B2527" w:rsidTr="005E7C02">
        <w:trPr>
          <w:gridAfter w:val="1"/>
          <w:wAfter w:w="93" w:type="dxa"/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C02" w:rsidRPr="008B2527" w:rsidTr="005E7C02">
        <w:trPr>
          <w:gridAfter w:val="1"/>
          <w:wAfter w:w="93" w:type="dxa"/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C02" w:rsidRPr="008B2527" w:rsidTr="005E7C02">
        <w:trPr>
          <w:gridAfter w:val="1"/>
          <w:wAfter w:w="93" w:type="dxa"/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Природоведение*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C02" w:rsidRPr="008B2527" w:rsidTr="005E7C02">
        <w:trPr>
          <w:gridAfter w:val="1"/>
          <w:wAfter w:w="93" w:type="dxa"/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C02" w:rsidRPr="008B2527" w:rsidTr="005E7C02">
        <w:trPr>
          <w:gridAfter w:val="1"/>
          <w:wAfter w:w="93" w:type="dxa"/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C02" w:rsidRPr="008B2527" w:rsidTr="005E7C02">
        <w:trPr>
          <w:gridAfter w:val="1"/>
          <w:wAfter w:w="93" w:type="dxa"/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C02" w:rsidRPr="008B2527" w:rsidTr="005E7C02">
        <w:trPr>
          <w:gridAfter w:val="1"/>
          <w:wAfter w:w="93" w:type="dxa"/>
          <w:trHeight w:val="318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C02" w:rsidRPr="008B2527" w:rsidTr="005E7C02">
        <w:trPr>
          <w:gridAfter w:val="1"/>
          <w:wAfter w:w="93" w:type="dxa"/>
          <w:trHeight w:val="234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C02" w:rsidRPr="008B2527" w:rsidTr="005E7C02">
        <w:trPr>
          <w:gridAfter w:val="1"/>
          <w:wAfter w:w="93" w:type="dxa"/>
          <w:trHeight w:val="28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C02" w:rsidRPr="008B2527" w:rsidTr="005E7C02">
        <w:trPr>
          <w:gridAfter w:val="1"/>
          <w:wAfter w:w="93" w:type="dxa"/>
          <w:trHeight w:val="542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C02" w:rsidRPr="008B2527" w:rsidTr="005E7C02">
        <w:trPr>
          <w:gridAfter w:val="1"/>
          <w:wAfter w:w="93" w:type="dxa"/>
          <w:trHeight w:val="28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C02" w:rsidRPr="008B2527" w:rsidTr="005E7C02">
        <w:trPr>
          <w:gridAfter w:val="1"/>
          <w:wAfter w:w="93" w:type="dxa"/>
          <w:trHeight w:val="67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компонент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7C02" w:rsidRPr="008B2527" w:rsidTr="005E7C02">
        <w:trPr>
          <w:gridAfter w:val="1"/>
          <w:wAfter w:w="93" w:type="dxa"/>
          <w:trHeight w:val="3344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5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Предпрофильная</w:t>
            </w:r>
            <w:proofErr w:type="spellEnd"/>
            <w:r w:rsidRPr="008B25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подготовка:</w:t>
            </w:r>
          </w:p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«Функции и графики»</w:t>
            </w:r>
          </w:p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«Словари наши помощники» </w:t>
            </w:r>
          </w:p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«Семейная экономика»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0,8</w:t>
            </w:r>
          </w:p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C02" w:rsidRPr="008B2527" w:rsidTr="005E7C02">
        <w:trPr>
          <w:gridAfter w:val="1"/>
          <w:wAfter w:w="93" w:type="dxa"/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 по усмотрению образовательного учреждения (5-дневная учебная неделя)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C02" w:rsidRPr="008B2527" w:rsidTr="005E7C02">
        <w:trPr>
          <w:trHeight w:val="100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Предельно допустимая аудиторная учебная нагрузка (5 дневная учебная неделя)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02" w:rsidRPr="008B2527" w:rsidRDefault="005E7C02" w:rsidP="008B2527">
            <w:pPr>
              <w:pStyle w:val="af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5E7C02" w:rsidRPr="008B2527" w:rsidRDefault="005E7C02" w:rsidP="008B2527">
      <w:pPr>
        <w:pStyle w:val="aff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 Модель учителя основной школы.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имеет высокий уровень профессионализма;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  современными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педагогическими технологиями;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создает собственные исследовательские проекты;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знает методику проведения нетрадиционных форм проведения занятий;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владеет педагогикой сотрудничества, сотворчества;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находится в постоянном поиске нового, открыт к педагогическим новациям;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создает и организует творческую развивающую среду;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осознанно развивает свою индивидуальность средствами своей профессии;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обладает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умением  адаптировать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научное знание для достижения учебных целей;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-обладает готовностью и желанием познавать, учиться;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имеет глубокое понимание и умение использовать на практике основные ценности, понятия, нормы, достоинства, решения;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имеет стремление к удовлетворенности собой в процессе совместной со школьниками творческой деятельности.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3.6. </w:t>
      </w:r>
      <w:proofErr w:type="gramStart"/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 выпускника</w:t>
      </w:r>
      <w:proofErr w:type="gramEnd"/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9-го класса как главный целевой ориентир в учебно-воспитательной деятельности на данной ступени.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следования базовой  образовательной программы   выпускник – это человек: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уважающий права и основные свободы личности: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ответственно относящийся к своей жизни и здоровью;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достаточно образованный   для достижения личного и семейного благополучия и успеха;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имеющий высокое гражданское самосознание;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сотрудничающий с другими людьми,   терпимый и внимательный к чужому мнению;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стремящийся стать мастером своего дела;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обладающий широкими культурными потребностями;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воспринимающий природу как жизненную ценность.  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ориентированной образовательной программы цели и ценности образования направлены на овладение выпускниками школы: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прочным базисом разнообразных актуальных знаний и широким комплексом практических и интеллектуальных умений;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устойчивой системой гуманистических ценностей;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эстетическими вкусами и культурными потребностями истинного петербуржца, патриота своего города, своей Родины;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основами научно-исследовательской культуры, научного подхода к исследовательской деятельности, стимулирующих к самостоятельному поиску и решению естественнонаучных, математических, технических и гуманитарных проблем.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Нравственный потенциал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Восприятие и понимание ценностей «человек», «личность», «индивидуальность», «труд», «коллектив», «доверие», «выбор».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Стремление и желание проявить сильные стороны своей личности в жизнедеятельности класса и школы.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Умение планировать, готовить, проводить и анализировать коллективное творческое дело.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2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Познавательный потенциал.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формирование индивидуального стиля учебной деятельности, выработка устойчивых учебных интересов и склонностей.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умение управлять подсознательными процессами личности.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Способность адекватно действовать в ситуации выбора на уроке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2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Коммуникативный потенциал: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усвоение основ коммуникативной культуры личности: умение высказывать и отстаивать свою точку зрения, овладение навыками неконфликтного общения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способность строить и вести общение в различных ситуациях и с людьми, отличающимися друг от друга по возрасту, взглядам, социальному положению.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Эстетический </w:t>
      </w:r>
      <w:proofErr w:type="gramStart"/>
      <w:r w:rsidRPr="008B2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потенциал.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видеть и понимать гармонию и красоту окружающей действительности.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знание выдающихся деятелей и произведений литературы и искусства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апробация своих возможностей в музыке, литературе, изобразительном искусстве, прикладном творчестве.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2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Физический потенциал: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дальнейшее развитие основных физических качеств: быстроты, ловкости, гибкости, силы и выносливости.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Знание и соблюдение режима занятий физическими упражнениями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3.7. Ожидаемый результат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Успешное овладение предметами учебного плана на базовом уровне в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 с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государственными образовательными стандартами.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 на начальный уровень функциональной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грамотности,   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предполагающий его полное достижение к окончанию основной школы.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учащимися основ системного мышления и развитие мотивации к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дальнейшему  обучению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3.8.  Формы аттестации достижений учащихся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образовательной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 используются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основные формы учета  достижений учащихся: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контрольные работы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самостоятельные проверочные работы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предметные тесты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устные ответы на уроках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 собеседование, доклады, рефераты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 творческие работы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 олимпиадные работы</w:t>
      </w: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 общественные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смотры  знаний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 итоговая аттестация учащихся  9 класса                                                                                                   - защита исследовательской и проектной работы.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3.9. Методы </w:t>
      </w:r>
      <w:proofErr w:type="gramStart"/>
      <w:r w:rsidRPr="008B2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диагностики  освоения</w:t>
      </w:r>
      <w:proofErr w:type="gramEnd"/>
      <w:r w:rsidRPr="008B2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образовательной программы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включает в себя: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социальную диагностику: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условий для домашней работы;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семьи;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оказания различных видов помощи;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медицинскую диагностику: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физического здоровья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психологическую диагностику: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общей тревожности (отсутствие выраженных противоречий между требованиями педагогов и возможностями подростка);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включенность учащихся в деятельность и общение (эмоционально-положительное восприятие подростком системы своих отношений со сверстниками, субъективная включенность в отношения, восприятие своего статуса в классе как положительного и удовлетворенность им);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отношения с педагогами (эмоционально-положительное восприятие подростком системы своих отношений с педагогами, восприятие этих отношений как уважительных, доверительных, но сохраняющих его автономность);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 к себе (позитивная «Я- концепция», устойчивая адекватная самооценка, ориентация на будущее, субъективное ощущение адекватности своего поведения и эмоциональных реакций);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степени удовлетворенности школьной жизнью; наличие и характер учебной мотивации (интерес к способам получения знаний, умение ставить и достигать конкретные цели самообразования, интерес к самостоятельным формам учебной деятельности, интерес к использованию результатов учебной работы социально-значимых формах деятельности)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педагогическую диагностику: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и личностные достижения;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затруднения в образовательных областях;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</w:t>
      </w:r>
      <w:proofErr w:type="spell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</w:t>
      </w:r>
      <w:bookmarkStart w:id="0" w:name="_GoBack"/>
      <w:bookmarkEnd w:id="0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рованности</w:t>
      </w:r>
      <w:proofErr w:type="spell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учебно-познавательных мотивов;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формирования уровня функциональной грамотности (грамотность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и  богатый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словарный запас устной речи, использование речи как инструмента мышления);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</w:t>
      </w:r>
      <w:proofErr w:type="spell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важнейших учебных действий (выделение существенных признаков изучаемых понятий, оперирование всей системой данных учебной задачи, ориентация на всю систему требований учебной задачи, способность к рассмотрению изучаемого предмета с разных сторон, способность к смене стратегии в процессе решения учебной проблемы);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умственная работоспособность и темп учебной деятельности </w:t>
      </w:r>
      <w:proofErr w:type="gram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 учебной активности в течение всего урока, адаптация к учебной нагрузки, способность работать в едином темпе со всем классом и предпочтение высокого темпа работы);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педагогами (включенность в личностное общение с педагогами, способность к проявлению </w:t>
      </w:r>
      <w:proofErr w:type="spell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ко взрослым);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поведенческая </w:t>
      </w:r>
      <w:proofErr w:type="spellStart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(способность длительно подчинять поведение к намеченной цели, умение сдерживать эмоции, моральная регуляция поведения и способность к ответственному поведению); 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интересов.</w:t>
      </w:r>
    </w:p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OLE_LINK1"/>
    </w:p>
    <w:bookmarkEnd w:id="1"/>
    <w:p w:rsidR="00BC1EA8" w:rsidRPr="008B2527" w:rsidRDefault="00BC1EA8" w:rsidP="008B2527">
      <w:pPr>
        <w:pStyle w:val="aff1"/>
        <w:rPr>
          <w:rFonts w:ascii="Times New Roman" w:eastAsia="Times New Roman" w:hAnsi="Times New Roman" w:cs="Times New Roman"/>
          <w:sz w:val="24"/>
          <w:szCs w:val="24"/>
        </w:rPr>
      </w:pPr>
    </w:p>
    <w:p w:rsidR="00BC1EA8" w:rsidRPr="008B2527" w:rsidRDefault="00BC1EA8" w:rsidP="008B2527">
      <w:pPr>
        <w:pStyle w:val="aff1"/>
        <w:rPr>
          <w:rFonts w:ascii="Times New Roman" w:hAnsi="Times New Roman" w:cs="Times New Roman"/>
          <w:sz w:val="24"/>
          <w:szCs w:val="24"/>
        </w:rPr>
      </w:pPr>
      <w:r w:rsidRPr="008B252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A1967" w:rsidRPr="008B2527" w:rsidRDefault="00EA1967" w:rsidP="008B2527">
      <w:pPr>
        <w:pStyle w:val="aff1"/>
        <w:rPr>
          <w:rFonts w:ascii="Times New Roman" w:hAnsi="Times New Roman" w:cs="Times New Roman"/>
          <w:sz w:val="24"/>
          <w:szCs w:val="24"/>
        </w:rPr>
      </w:pPr>
    </w:p>
    <w:sectPr w:rsidR="00EA1967" w:rsidRPr="008B2527" w:rsidSect="005E7C02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DAE" w:rsidRDefault="00C54DAE">
      <w:pPr>
        <w:spacing w:after="0" w:line="240" w:lineRule="auto"/>
      </w:pPr>
      <w:r>
        <w:separator/>
      </w:r>
    </w:p>
  </w:endnote>
  <w:endnote w:type="continuationSeparator" w:id="0">
    <w:p w:rsidR="00C54DAE" w:rsidRDefault="00C5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697293"/>
      <w:docPartObj>
        <w:docPartGallery w:val="Page Numbers (Bottom of Page)"/>
        <w:docPartUnique/>
      </w:docPartObj>
    </w:sdtPr>
    <w:sdtContent>
      <w:p w:rsidR="005E7C02" w:rsidRDefault="005E7C0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527">
          <w:rPr>
            <w:noProof/>
          </w:rPr>
          <w:t>39</w:t>
        </w:r>
        <w:r>
          <w:fldChar w:fldCharType="end"/>
        </w:r>
      </w:p>
    </w:sdtContent>
  </w:sdt>
  <w:p w:rsidR="005E7C02" w:rsidRDefault="005E7C0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DAE" w:rsidRDefault="00C54DAE">
      <w:pPr>
        <w:spacing w:after="0" w:line="240" w:lineRule="auto"/>
      </w:pPr>
      <w:r>
        <w:separator/>
      </w:r>
    </w:p>
  </w:footnote>
  <w:footnote w:type="continuationSeparator" w:id="0">
    <w:p w:rsidR="00C54DAE" w:rsidRDefault="00C54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A8"/>
    <w:rsid w:val="005E7C02"/>
    <w:rsid w:val="008B2527"/>
    <w:rsid w:val="00BC1EA8"/>
    <w:rsid w:val="00C54DAE"/>
    <w:rsid w:val="00EA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56B3F-197B-41C5-AB25-301ABF04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1EA8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1EA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qFormat/>
    <w:rsid w:val="00BC1E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C1EA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C1EA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E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1EA8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BC1E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C1E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C1EA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BC1EA8"/>
  </w:style>
  <w:style w:type="paragraph" w:customStyle="1" w:styleId="a3">
    <w:name w:val="Знак Знак Знак Знак"/>
    <w:basedOn w:val="a"/>
    <w:rsid w:val="00BC1E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4">
    <w:name w:val="Strong"/>
    <w:qFormat/>
    <w:rsid w:val="00BC1EA8"/>
    <w:rPr>
      <w:b/>
      <w:bCs/>
    </w:rPr>
  </w:style>
  <w:style w:type="character" w:styleId="a5">
    <w:name w:val="Emphasis"/>
    <w:qFormat/>
    <w:rsid w:val="00BC1EA8"/>
    <w:rPr>
      <w:i/>
      <w:iCs/>
    </w:rPr>
  </w:style>
  <w:style w:type="paragraph" w:styleId="a6">
    <w:name w:val="Title"/>
    <w:basedOn w:val="a"/>
    <w:link w:val="a7"/>
    <w:qFormat/>
    <w:rsid w:val="00BC1EA8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4"/>
      <w:lang w:eastAsia="ru-RU"/>
    </w:rPr>
  </w:style>
  <w:style w:type="character" w:customStyle="1" w:styleId="a7">
    <w:name w:val="Название Знак"/>
    <w:basedOn w:val="a0"/>
    <w:link w:val="a6"/>
    <w:rsid w:val="00BC1EA8"/>
    <w:rPr>
      <w:rFonts w:ascii="Times New Roman" w:eastAsia="Times New Roman" w:hAnsi="Times New Roman" w:cs="Times New Roman"/>
      <w:sz w:val="96"/>
      <w:szCs w:val="24"/>
      <w:lang w:eastAsia="ru-RU"/>
    </w:rPr>
  </w:style>
  <w:style w:type="paragraph" w:styleId="a8">
    <w:name w:val="Body Text"/>
    <w:basedOn w:val="a"/>
    <w:link w:val="a9"/>
    <w:rsid w:val="00BC1EA8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C1EA8"/>
    <w:rPr>
      <w:rFonts w:ascii="Times New Roman" w:eastAsia="Times New Roman" w:hAnsi="Times New Roman" w:cs="Times New Roman"/>
      <w:sz w:val="48"/>
      <w:szCs w:val="24"/>
      <w:lang w:eastAsia="ru-RU"/>
    </w:rPr>
  </w:style>
  <w:style w:type="paragraph" w:styleId="21">
    <w:name w:val="toc 2"/>
    <w:basedOn w:val="a"/>
    <w:next w:val="a"/>
    <w:autoRedefine/>
    <w:semiHidden/>
    <w:rsid w:val="00BC1EA8"/>
    <w:pPr>
      <w:tabs>
        <w:tab w:val="left" w:pos="900"/>
        <w:tab w:val="right" w:pos="9345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table" w:styleId="aa">
    <w:name w:val="Table Grid"/>
    <w:basedOn w:val="a1"/>
    <w:rsid w:val="00BC1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lock Text"/>
    <w:basedOn w:val="a"/>
    <w:rsid w:val="00BC1EA8"/>
    <w:pPr>
      <w:spacing w:after="0" w:line="240" w:lineRule="auto"/>
      <w:ind w:left="-850" w:right="-1134" w:hanging="284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2">
    <w:name w:val="Body Text Indent 2"/>
    <w:basedOn w:val="a"/>
    <w:link w:val="23"/>
    <w:rsid w:val="00BC1E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C1E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BC1EA8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BC1E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BC1E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C1EA8"/>
    <w:rPr>
      <w:rFonts w:ascii="Calibri" w:eastAsia="Calibri" w:hAnsi="Calibri" w:cs="Times New Roman"/>
      <w:sz w:val="24"/>
      <w:szCs w:val="24"/>
      <w:lang w:eastAsia="ru-RU"/>
    </w:rPr>
  </w:style>
  <w:style w:type="paragraph" w:styleId="af">
    <w:name w:val="Normal (Web)"/>
    <w:basedOn w:val="a"/>
    <w:link w:val="af0"/>
    <w:rsid w:val="00BC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link w:val="af"/>
    <w:rsid w:val="00BC1E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BC1EA8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BC1E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Абзац списка2"/>
    <w:basedOn w:val="a"/>
    <w:rsid w:val="00BC1EA8"/>
    <w:pPr>
      <w:suppressAutoHyphens/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List"/>
    <w:basedOn w:val="a"/>
    <w:rsid w:val="00BC1EA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BC1E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2">
    <w:name w:val="Body Text Indent"/>
    <w:basedOn w:val="a"/>
    <w:link w:val="af3"/>
    <w:rsid w:val="00BC1EA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BC1E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rsid w:val="00BC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Текст Знак"/>
    <w:basedOn w:val="a0"/>
    <w:link w:val="af4"/>
    <w:rsid w:val="00BC1E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rsid w:val="00BC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BC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BC1E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3">
    <w:name w:val="section3"/>
    <w:basedOn w:val="a"/>
    <w:rsid w:val="00BC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BC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rsid w:val="00BC1EA8"/>
    <w:rPr>
      <w:color w:val="0000FF"/>
      <w:u w:val="single"/>
    </w:rPr>
  </w:style>
  <w:style w:type="character" w:styleId="af7">
    <w:name w:val="FollowedHyperlink"/>
    <w:rsid w:val="00BC1EA8"/>
    <w:rPr>
      <w:color w:val="0000FF"/>
      <w:u w:val="single"/>
    </w:rPr>
  </w:style>
  <w:style w:type="paragraph" w:styleId="31">
    <w:name w:val="Body Text 3"/>
    <w:basedOn w:val="a"/>
    <w:link w:val="32"/>
    <w:rsid w:val="00BC1E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C1E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BC1EA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C1E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">
    <w:name w:val="bodytext"/>
    <w:basedOn w:val="a"/>
    <w:rsid w:val="00BC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C1EA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C1EA8"/>
    <w:rPr>
      <w:rFonts w:ascii="Courier New" w:eastAsia="Lucida Sans Unicode" w:hAnsi="Courier New" w:cs="Courier New"/>
      <w:kern w:val="1"/>
      <w:sz w:val="20"/>
      <w:szCs w:val="20"/>
    </w:rPr>
  </w:style>
  <w:style w:type="paragraph" w:customStyle="1" w:styleId="af8">
    <w:name w:val="Содержимое таблицы"/>
    <w:basedOn w:val="a"/>
    <w:rsid w:val="00BC1EA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0"/>
      <w:szCs w:val="24"/>
      <w:lang w:eastAsia="ru-RU"/>
    </w:rPr>
  </w:style>
  <w:style w:type="paragraph" w:styleId="af9">
    <w:name w:val="header"/>
    <w:basedOn w:val="a"/>
    <w:link w:val="afa"/>
    <w:semiHidden/>
    <w:rsid w:val="00BC1EA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a">
    <w:name w:val="Верхний колонтитул Знак"/>
    <w:basedOn w:val="a0"/>
    <w:link w:val="af9"/>
    <w:semiHidden/>
    <w:rsid w:val="00BC1EA8"/>
    <w:rPr>
      <w:rFonts w:ascii="Calibri" w:eastAsia="Times New Roman" w:hAnsi="Calibri" w:cs="Calibri"/>
    </w:rPr>
  </w:style>
  <w:style w:type="paragraph" w:customStyle="1" w:styleId="txt">
    <w:name w:val="txt"/>
    <w:basedOn w:val="a"/>
    <w:rsid w:val="00BC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Знак Знак"/>
    <w:locked/>
    <w:rsid w:val="00BC1EA8"/>
    <w:rPr>
      <w:rFonts w:ascii="Courier New" w:hAnsi="Courier New" w:cs="Courier New"/>
      <w:lang w:val="ru-RU" w:eastAsia="ru-RU" w:bidi="ar-SA"/>
    </w:rPr>
  </w:style>
  <w:style w:type="paragraph" w:customStyle="1" w:styleId="Style5">
    <w:name w:val="Style5"/>
    <w:basedOn w:val="a"/>
    <w:rsid w:val="00BC1EA8"/>
    <w:pPr>
      <w:widowControl w:val="0"/>
      <w:autoSpaceDE w:val="0"/>
      <w:autoSpaceDN w:val="0"/>
      <w:adjustRightInd w:val="0"/>
      <w:spacing w:after="0" w:line="317" w:lineRule="exact"/>
      <w:ind w:firstLine="35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BC1EA8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rsid w:val="00BC1EA8"/>
    <w:rPr>
      <w:rFonts w:ascii="Times New Roman" w:hAnsi="Times New Roman" w:cs="Times New Roman"/>
      <w:i/>
      <w:iCs/>
      <w:sz w:val="22"/>
      <w:szCs w:val="22"/>
    </w:rPr>
  </w:style>
  <w:style w:type="table" w:customStyle="1" w:styleId="14">
    <w:name w:val="Сетка таблицы1"/>
    <w:basedOn w:val="a1"/>
    <w:next w:val="aa"/>
    <w:rsid w:val="00BC1EA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age number"/>
    <w:rsid w:val="00BC1EA8"/>
  </w:style>
  <w:style w:type="paragraph" w:customStyle="1" w:styleId="Style7">
    <w:name w:val="Style7"/>
    <w:basedOn w:val="a"/>
    <w:rsid w:val="00BC1EA8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BC1EA8"/>
  </w:style>
  <w:style w:type="paragraph" w:customStyle="1" w:styleId="list0020paragraph">
    <w:name w:val="list_0020paragraph"/>
    <w:basedOn w:val="a"/>
    <w:rsid w:val="00BC1EA8"/>
    <w:pPr>
      <w:spacing w:after="0" w:line="240" w:lineRule="atLeast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0020paragraphchar1">
    <w:name w:val="list_0020paragraph__char1"/>
    <w:rsid w:val="00BC1EA8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BC1EA8"/>
    <w:pPr>
      <w:suppressAutoHyphens/>
      <w:spacing w:after="0" w:line="100" w:lineRule="atLeast"/>
    </w:pPr>
    <w:rPr>
      <w:rFonts w:ascii="Times New Roman" w:eastAsia="Arial" w:hAnsi="Times New Roman" w:cs="Times New Roman"/>
      <w:kern w:val="2"/>
      <w:sz w:val="20"/>
      <w:szCs w:val="20"/>
      <w:lang w:eastAsia="hi-IN" w:bidi="hi-IN"/>
    </w:rPr>
  </w:style>
  <w:style w:type="paragraph" w:styleId="afd">
    <w:name w:val="footnote text"/>
    <w:basedOn w:val="a"/>
    <w:link w:val="afe"/>
    <w:semiHidden/>
    <w:rsid w:val="00BC1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semiHidden/>
    <w:rsid w:val="00BC1E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rsid w:val="00BC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BC1EA8"/>
    <w:rPr>
      <w:rFonts w:ascii="Tahoma" w:hAnsi="Tahoma" w:cs="Tahoma"/>
      <w:sz w:val="16"/>
      <w:szCs w:val="16"/>
    </w:rPr>
  </w:style>
  <w:style w:type="paragraph" w:styleId="aff1">
    <w:name w:val="No Spacing"/>
    <w:uiPriority w:val="1"/>
    <w:qFormat/>
    <w:rsid w:val="00BC1E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15947</Words>
  <Characters>90898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Поьзоватеь</dc:creator>
  <cp:lastModifiedBy>Поьзоватеь</cp:lastModifiedBy>
  <cp:revision>3</cp:revision>
  <cp:lastPrinted>2016-04-07T13:00:00Z</cp:lastPrinted>
  <dcterms:created xsi:type="dcterms:W3CDTF">2013-12-08T12:22:00Z</dcterms:created>
  <dcterms:modified xsi:type="dcterms:W3CDTF">2016-04-07T13:05:00Z</dcterms:modified>
</cp:coreProperties>
</file>