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5C" w:rsidRPr="0011025C" w:rsidRDefault="0011025C" w:rsidP="0011025C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zh-CN"/>
        </w:rPr>
      </w:pPr>
      <w:r w:rsidRPr="0011025C">
        <w:rPr>
          <w:rFonts w:eastAsia="Times New Roman"/>
          <w:b/>
          <w:bCs/>
          <w:sz w:val="28"/>
          <w:szCs w:val="28"/>
          <w:lang w:eastAsia="zh-CN"/>
        </w:rPr>
        <w:t>Календарно-тематическое планирование уроков русского языка во 2 классе на 2018-2019 учебный год.</w:t>
      </w:r>
    </w:p>
    <w:p w:rsidR="0011025C" w:rsidRPr="0011025C" w:rsidRDefault="0011025C" w:rsidP="0011025C">
      <w:pPr>
        <w:suppressAutoHyphens/>
        <w:spacing w:after="0" w:line="240" w:lineRule="auto"/>
        <w:rPr>
          <w:rFonts w:eastAsia="Times New Roman"/>
          <w:b/>
          <w:bCs/>
          <w:sz w:val="28"/>
          <w:szCs w:val="28"/>
          <w:lang w:eastAsia="zh-CN"/>
        </w:rPr>
      </w:pPr>
    </w:p>
    <w:tbl>
      <w:tblPr>
        <w:tblW w:w="15760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436"/>
        <w:gridCol w:w="142"/>
        <w:gridCol w:w="27"/>
        <w:gridCol w:w="1391"/>
        <w:gridCol w:w="1276"/>
        <w:gridCol w:w="2835"/>
        <w:gridCol w:w="2282"/>
        <w:gridCol w:w="2552"/>
        <w:gridCol w:w="2126"/>
        <w:gridCol w:w="1843"/>
        <w:gridCol w:w="850"/>
      </w:tblGrid>
      <w:tr w:rsidR="0011025C" w:rsidRPr="0011025C" w:rsidTr="003C2BAF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ind w:right="44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 xml:space="preserve">№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( тема)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Тип урока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Планируемые результаты (предметные)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Элементы содержания</w:t>
            </w:r>
          </w:p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Планируемые результаты (личностные и метапредметные)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1025C" w:rsidRPr="0011025C" w:rsidRDefault="0011025C" w:rsidP="001102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 xml:space="preserve">Дата 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проведения</w:t>
            </w:r>
          </w:p>
        </w:tc>
      </w:tr>
      <w:tr w:rsidR="0011025C" w:rsidRPr="0011025C" w:rsidTr="003C2BAF">
        <w:trPr>
          <w:trHeight w:val="80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Личностные УУД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Познавательные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Коммуникативные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Регулятивные УУД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1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Знакомство с учебником.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Какая бывает речь?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Делать выводы о значении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по учебнику, пользуясь условными обозначениями.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договариваться и приходить к общему решению.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Планировать совместно с учителем свои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можно узнать о человеке по его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 помощью наглядных примеров узнают, что речь является источником информации о человеке; научатся употреблять в речи «вежливые»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Делать выводы о значении речи в жизни человека.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 и делать выводы.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Обнаруживать и формулировать учебную проблему.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отличить диалог от монолога?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различать монолог от диалога и поймут осознанность их употребления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диалог и монолог.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Сотрудничать с одноклассниками при выполнении учебной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Аргументировать свою позицию.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2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Контрольное списывание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Урок-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и систематизируют знания по теме «Наша речь»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Оценивать результаты своей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Использовать знания по теме в новых условиях.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Оценивать результаты своей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2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текст?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признаки текста. Научатся определять тему текста.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предложение и группу предложений.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Аргументировать свою позицию.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тема и главная мысль текста?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определять тему и главную мысль текста.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тему, главную мысль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приходить к общему решению.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Способность к мобилизации сил и энергии, к волевому усилию,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Части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выделять в тексте начало, основную часть и концовку.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Выделять части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Волевая саморегуляция. 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Урок-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исправлять ошибки, и разовьют 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предложение?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группу предложения и группу слов, оформлять предложение на письме.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из слов составить предложение?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Составлять предложения, читать их, делать логическое ударение.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Сотрудничество с учителем и сверстниками.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Административный 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умение грамотно списывать, и каллиграфически писать.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Списывать текст, проговаривать его по слогам.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Принимать и сохранять учебную задачу.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53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главные члены предложения?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основу и второстепенные члены 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Умение высказывать своё предположение на основе работы с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материалом учебника.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72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второстепенные члены предложения?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3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Подлежащее и сказуемое – главные члены предложения.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главные члены 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96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распространённые и нераспространённые 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13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установить связь слов  в предложении?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задавать вопросы к словам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оформлять свои мысли в устной и письменной форме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проговаривать последовательность действий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Развитие речи. Обучающее сочинение по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письменно излагать свои мысли.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правильно строить предложения, излагая свои мысли.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 сочинений.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выполнять работу над ошибками, допущенными в сочинении; проверять знания по теме «Предложение».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Находить, анализировать и исправлять свои ошибки.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писать слова с орфограммами, правильно оформлять работу.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замечать и правильно записывать слова с орфограммами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аргументировать своё предположение.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22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понятием       « лексическое значение слова».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понятием       « лексическое значение слова».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лексическое значение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7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однозначные и многозначные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 с понятием «многозначные слова»;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однозначные и многозначные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прямое и переносное значение многозначных слов?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прямое и переносное значение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Волевая саморегуляция.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синонимы?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термином «синонимы»;  пополнят словарный запас слов.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оттенки значений синонимов.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Формулировать проблему с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27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антонимы?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термином «антонимы»;  развивать речь; пополнят словарный запас.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тексте антонимы. Употреблять их в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навыки грамотного письма, умение правильно оформлять работу.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тексте орфограммы и правильно писать слова с ними.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классифицировать и исправлять ошибки.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Классифицировать ошибки по орфограммам.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аргументировать своё предположение.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составлять план и последовательность действий на 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31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родственные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мысли в соответствии с задачами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33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корень слова? Что такое однокоренные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 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66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Какие бывают слоги?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делить слова на слоги.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Делить слова на слоги.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36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определить ударный слог?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ставить ударение.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словах ударный слог.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Умение оформлять свои мысли в устной и письменной форме (на уровне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предложения или небольшого текста).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Обучающее сочинение по серии картинок.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излагать письменную речь.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сочинения по серии картинок.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знания по теме «Слово».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Оформлять свои мысли письменно.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переносить слова с одной строки на другую? Слов.диктант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Переносить слова с одной строки  на другую.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переносить слова с одной строки на другую?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правильно переносить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Переносить слова с одной строки  на другую.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проверять изученными орфограммами.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Видеть в словах орфограммы.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исправлять ошибки.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различать звуки и буквы?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о буквах и звуках; научатся различать звуки буквы.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звуки и буквы, записывать транскрипцию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Управление поведением партнера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45 46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мы используем алфавит?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 порядок букв в алфавите, названия букв, записывать слова в алфавитном порядке.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Называть буквы, записывать слова в алфавитном порядке.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Какие слова пишутся с заглавной буквы?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учащихся об употреблении большой буквы в именах собственных.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имена собственные с большой буквы.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Коррекция, 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определить гласные звуки?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Видеть гласные звуки в словах, правильно обозначать их буквами.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tabs>
                <w:tab w:val="left" w:pos="207"/>
              </w:tabs>
              <w:suppressAutoHyphens/>
              <w:spacing w:after="0" w:line="240" w:lineRule="auto"/>
              <w:ind w:left="-3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писать и оформлять предложения, правильно писать слова со знакомыми орфограммами.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исправлять ошибки.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51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Постановка вопроса-инициативное сотрудничество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точно отвечать на вопросы.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56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проверять безударные гласные в корне;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Развитие речи. Обучающее сочинение.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оформлять свои мысли на письме,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видеть орфограммы и грамотно писать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61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Научиться работать над  ошибоками.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Объяснять допущенные ошибки, исправлять 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определить согласные звуки?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изученный материал по теме «Согласные звуки».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Различать гласные и согласные звуки.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63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Согласный звук [Й] и буква И краткое.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 с особенностями буквы Й.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Слышать звук [Й] и обозначать его буквами Й, Е, Ё, Ю, 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работать в паре, 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Слова с удвоенными согласными.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правописанием слов с удвоенными согласными.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Развитие речи.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с деформированным текстом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выражать свою мысль письменно и устно.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Составлять рассказ по картинке.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Наши проекты. И в шутку и в серьёз.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Проектная деятельность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Решать логические задачи по русскому языку.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68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способы обозначения мягкости согласных звуков на письме.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70, 71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обозначить мягкость согласного звука на письме?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способы обозначения мягкости согласных  на письме.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72. 73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Обозначать мягкость согласных звуков на письме.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усвоение изученных тем.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видеть, анализировать и исправлять ошибки.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Наши проекты. Пишем письмо.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Проектная деятельность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понятием «письмо», правилами его написания.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Письменно излагать свои мысли, писать письма.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Обобщающий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использовать полученные знания в нестандартных условиях.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знания для решения нестандартных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Буквосочетания ЧК, ЧН, ЧТ, ЩН, НЧ.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в словах сочетания ЧК, ЧН, ЧТ, ЩН, НЧ;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чужой и собственной работе орфографические ошибки.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Развитие речи. Обучающее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определять тему текста, пересказывать содержание текста с опорой на вопросы плана;  устанавливать связь между предложениями; развивать речь.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темы «Твёрдые и мягкие согласные».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Наши проекты. Рифма.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Проектная деятельность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проектной деятельности.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82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Буквосочетания ЖИ –ШИ, ЧА – ЩА, ЧУ – ЩУ.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правописанию слов с сочетаниями ЖИ –ШИ, ЧА – ЩА, ЧУ – ЩУ; 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Проверь себя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«правописание жи-ши, ча-ща, чу-щу»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правописанию слов с сочетаниями ЖИ –ШИ, ЧА – ЩА, ЧУ – ЩУ;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аналогии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85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Как отличить звонкие согласные от глухих?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Систематизируют 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Характеризовать парные звонкие и глухие согласные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навыки грамотного письма,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Закрепление знаний. 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о написании мягких и твёрдых согласных;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 ошибки, классифицировать их по орфограммам.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89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парных согласных в корне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Проверять парные звонкие и глухие согласные в корне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Проверять парные звонкие и глухие согласные в корне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97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умению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97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92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93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парных звонких и глухих согласных на конце слова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орфографической зоркости  парных согласных разными способами;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Проверять парные звонкие и глухие согласные на конце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1025C" w:rsidRPr="0011025C" w:rsidTr="003C2BAF">
        <w:trPr>
          <w:trHeight w:val="97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Изложение повествовательного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правильно писать слова с парными звонкими и глухими согласными на конце слова;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Пересказывать содержание текста с опорой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орфограмму и правильное написание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правильно писать и контролировать свои записи.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в словах изученные орфограммы на слух.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 . 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99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 с употреблением разделительного мягкого знака и правописание слов с разделительным мягким знаком;на учатся проводить звуко-буквенный анализ слов с разделительным мягким знаком.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Сопоставлять произношение и написание слов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Разделительный мягкий знак. 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и переносить слова с разделительным мягким знаком.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Безошибочно писывать текст с орфографическим проговариванием.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Обучающее сочинение «Зимние забавы»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сочинение, видеть орфограмму в слове, грамотно писать.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умения правильно писать и переносить слова с разделительным мягким знаком, делать звуко-буквенный разбор слова,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Соотносить произношение и написание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107,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части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имя существительное?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 понятием  об имени существительном;.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Научатся отличать слова, отвечающие на вопрос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кто?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 от слов, отвечающих на вопрос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что;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140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111,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112,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Собственные и нарицательные имена существительные. Заглавная буква в именах,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отчествах и фамилиях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Использовать специальную терминологию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Заглавная буква в написаниях кличек животных. Развитие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Заглавная буква в географических названиях.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писать с заглавной буквы собственные имена существительные; учить подбирать примеры таких слов самостоятельно;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Обобщение знаний о написании слов с заглавной буквы.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учащихся об употреблении заглавной буквы в именах собственных; закрепят навыки правописания изученных орфограмм;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собственные имена существительные.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Обобщат  знания учащихся об употреблении заглавной буквы в именах собственных; закрепить навыки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правописания изученных орфограмм.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120,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121,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Единственное и 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Изменять имена существительные по числам.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Обучающее изложение.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составлять предложения – ответы на вопросы, определять главную мысль текста; учить устанавливать связь слов в предложении;развитию речи ; развитию орфографической зоркости.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в речи имена существительные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выполнять работу над ошибками, допущенными в тексте диктанта и грамматических заданиях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127,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128,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глагол?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частью речи – глаголом, его 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Видеть глаголы в речи, составлять словосочетания с глаголами.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130,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 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число глаголов.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правописанию раздельного написания глаголов с частицей НЕ; познакомить их отличительными признаками и ролью в речи;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 достаточной полнотой и точностью выражать свои мысли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частицу НЕ раздельно с глаголами.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текст-повествование?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Познакомятся с понятием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текст – повествование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, с его отличительными признаками.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знания по теме «Глагол».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имя прилагательное?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Познакомятся со словами, обозначающими признаки предметов, отвечающими на вопросы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какой? какая? какое? какие?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, и их ролью в речи.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Находить прилагательные в тексте.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Связь имени прилагательного с именем существительным.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Прилагательные близкие и противоположные по значению.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Единственное и множественное число имён прилагательных.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распознавать прилагательные в единственном и множественном числе.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Определять число имени прилагательного.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текст – описание?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Познакомятся  с понятием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текст – описание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, с его отличительными признаками;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знания по теме «Имя прилагательное».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связь между существительным и прилагательным.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Общее понятие о предлоге.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Познакомятся с предлогом  как часть речи, его роли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Осознавать предлог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Владение диалоговой речи.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Умение осуществлять действие по образцу и 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заданному правилу.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143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 писать предлоги раздельно с другими словами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Восстановление предложений.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анализировать и корректировать предложения с нарушенным порядком слов.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 умение писать наиболее употребляемые предлоги.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Устанавливать связь слов в предложении с помощью предлогов.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предлоги отдельно от других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Провести работу над ошибками, допущенными в тексте диктанта и грамматических заданиях; 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1344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148,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местоимение?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Получат  представление о местоимении как части речи, его роли в предложении.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Осознавать местоимение как часть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Что такое текст – рассуждение?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введения новых знаний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 xml:space="preserve">Познакомятся  с понятием </w:t>
            </w:r>
            <w:r w:rsidRPr="0011025C">
              <w:rPr>
                <w:rFonts w:eastAsia="Times New Roman"/>
                <w:i/>
                <w:sz w:val="20"/>
                <w:szCs w:val="20"/>
                <w:lang w:eastAsia="zh-CN"/>
              </w:rPr>
              <w:t>текст – рассуждение</w:t>
            </w: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текст – рассуждение  и выделять его характерные признаки.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 умение писать местоимения.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Писать местоимения отдельно от других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правописание слов с изученными орфограммами.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«Текст».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Повторить изученный материал по теме «Текст».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Отличать текст от 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Сочинение по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развития речи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Формировать навыки описания картины.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Соотносить словесные и зрительные образы.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осуществлять действие по образцу и заданному правилу.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156, 157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«Предложение».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Повторить изученный материал по теме «Предложение».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Отличать предложение от группы 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«Слово и его значение».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Повторить изученный материал по теме «Слово и его значение».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однокоренные слова по двум признакам.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159,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«Части речи».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Повторить изученный материал по теме «Части речи».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Осознание роли языка и речи в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Распознавать части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161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«Звуки и буквы».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Повторить изученный материал по теме «Звуки и буквы».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Проводить фонетический анализ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Строить сообщения в устной и письменной форме.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по теме «Правила правописания».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Проверить знания учащихся о правилах правописания.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слушать и понимать речь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 контроль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Проверят 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Умение осознавать роль языка и речи в жизни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Видеть орфограммы в слове.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Контроль в форме сличения способа действия и его 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164 – 169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Повторение и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Повторят и закрепят изученный материал; проверят  знания учащихся.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Нравственно-этическая 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Применять правила правописания.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Планирование учебного сотрудничества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Анализировать, делать выводы, сравнивать.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11025C" w:rsidRPr="0011025C" w:rsidTr="003C2BAF">
        <w:trPr>
          <w:trHeight w:val="262"/>
        </w:trPr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Обобщение знаний по курсу русского языка 2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Урок –рефлексии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Обобщат знания , полученные в процессе изучения отдельных тем, установить связь между ними.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Использовать полученные знания.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Работать в парах, группах;</w:t>
            </w: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участвовать в обсуждении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11025C">
              <w:rPr>
                <w:rFonts w:eastAsia="Times New Roman"/>
                <w:sz w:val="20"/>
                <w:szCs w:val="20"/>
                <w:lang w:eastAsia="zh-CN"/>
              </w:rPr>
              <w:t>Оценка результатов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5C" w:rsidRPr="0011025C" w:rsidRDefault="0011025C" w:rsidP="0011025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11025C" w:rsidRPr="0011025C" w:rsidRDefault="0011025C" w:rsidP="0011025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:rsidR="00C660E8" w:rsidRDefault="00C660E8">
      <w:bookmarkStart w:id="0" w:name="_GoBack"/>
      <w:bookmarkEnd w:id="0"/>
    </w:p>
    <w:sectPr w:rsidR="00C660E8" w:rsidSect="00110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76221CB"/>
    <w:multiLevelType w:val="hybridMultilevel"/>
    <w:tmpl w:val="5C02146C"/>
    <w:lvl w:ilvl="0" w:tplc="5D6C4F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C"/>
    <w:rsid w:val="0011025C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1D9A-2128-4BCE-94D5-2C477136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025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eastAsia="Times New Roman"/>
      <w:sz w:val="28"/>
      <w:lang w:val="x-none" w:eastAsia="zh-CN"/>
    </w:rPr>
  </w:style>
  <w:style w:type="paragraph" w:styleId="2">
    <w:name w:val="heading 2"/>
    <w:basedOn w:val="a"/>
    <w:next w:val="a"/>
    <w:link w:val="20"/>
    <w:qFormat/>
    <w:rsid w:val="0011025C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eastAsia="Times New Roman"/>
      <w:sz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11025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eastAsia="Times New Roman"/>
      <w:sz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11025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Times New Roman"/>
      <w:b/>
      <w:bCs/>
      <w:sz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11025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eastAsia="Times New Roman"/>
      <w:b/>
      <w:bCs/>
      <w:color w:val="000000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11025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eastAsia="Times New Roman"/>
      <w:sz w:val="28"/>
      <w:lang w:val="x-none" w:eastAsia="zh-CN"/>
    </w:rPr>
  </w:style>
  <w:style w:type="paragraph" w:styleId="7">
    <w:name w:val="heading 7"/>
    <w:basedOn w:val="a"/>
    <w:next w:val="a"/>
    <w:link w:val="70"/>
    <w:qFormat/>
    <w:rsid w:val="0011025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lang w:val="x-none" w:eastAsia="zh-CN"/>
    </w:rPr>
  </w:style>
  <w:style w:type="paragraph" w:styleId="8">
    <w:name w:val="heading 8"/>
    <w:basedOn w:val="a"/>
    <w:next w:val="a"/>
    <w:link w:val="80"/>
    <w:qFormat/>
    <w:rsid w:val="0011025C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lang w:val="x-none" w:eastAsia="zh-CN"/>
    </w:rPr>
  </w:style>
  <w:style w:type="paragraph" w:styleId="9">
    <w:name w:val="heading 9"/>
    <w:basedOn w:val="a"/>
    <w:next w:val="a"/>
    <w:link w:val="90"/>
    <w:qFormat/>
    <w:rsid w:val="0011025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25C"/>
    <w:rPr>
      <w:rFonts w:eastAsia="Times New Roman"/>
      <w:sz w:val="28"/>
      <w:lang w:val="x-none" w:eastAsia="zh-CN"/>
    </w:rPr>
  </w:style>
  <w:style w:type="character" w:customStyle="1" w:styleId="20">
    <w:name w:val="Заголовок 2 Знак"/>
    <w:basedOn w:val="a0"/>
    <w:link w:val="2"/>
    <w:rsid w:val="0011025C"/>
    <w:rPr>
      <w:rFonts w:eastAsia="Times New Roman"/>
      <w:sz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25C"/>
    <w:rPr>
      <w:rFonts w:eastAsia="Times New Roman"/>
      <w:sz w:val="28"/>
      <w:lang w:val="x-none" w:eastAsia="zh-CN"/>
    </w:rPr>
  </w:style>
  <w:style w:type="character" w:customStyle="1" w:styleId="40">
    <w:name w:val="Заголовок 4 Знак"/>
    <w:basedOn w:val="a0"/>
    <w:link w:val="4"/>
    <w:rsid w:val="0011025C"/>
    <w:rPr>
      <w:rFonts w:eastAsia="Times New Roman"/>
      <w:b/>
      <w:bCs/>
      <w:sz w:val="28"/>
      <w:lang w:val="x-none" w:eastAsia="zh-CN"/>
    </w:rPr>
  </w:style>
  <w:style w:type="character" w:customStyle="1" w:styleId="50">
    <w:name w:val="Заголовок 5 Знак"/>
    <w:basedOn w:val="a0"/>
    <w:link w:val="5"/>
    <w:rsid w:val="0011025C"/>
    <w:rPr>
      <w:rFonts w:eastAsia="Times New Roman"/>
      <w:b/>
      <w:bCs/>
      <w:color w:val="000000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11025C"/>
    <w:rPr>
      <w:rFonts w:eastAsia="Times New Roman"/>
      <w:sz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1025C"/>
    <w:rPr>
      <w:rFonts w:eastAsia="Times New Roman"/>
      <w:lang w:val="x-none" w:eastAsia="zh-CN"/>
    </w:rPr>
  </w:style>
  <w:style w:type="character" w:customStyle="1" w:styleId="80">
    <w:name w:val="Заголовок 8 Знак"/>
    <w:basedOn w:val="a0"/>
    <w:link w:val="8"/>
    <w:rsid w:val="0011025C"/>
    <w:rPr>
      <w:rFonts w:eastAsia="Times New Roman"/>
      <w:i/>
      <w:iCs/>
      <w:lang w:val="x-none" w:eastAsia="zh-CN"/>
    </w:rPr>
  </w:style>
  <w:style w:type="character" w:customStyle="1" w:styleId="90">
    <w:name w:val="Заголовок 9 Знак"/>
    <w:basedOn w:val="a0"/>
    <w:link w:val="9"/>
    <w:rsid w:val="0011025C"/>
    <w:rPr>
      <w:rFonts w:ascii="Cambria" w:eastAsia="Times New Roman" w:hAnsi="Cambria" w:cs="Cambria"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11025C"/>
  </w:style>
  <w:style w:type="character" w:customStyle="1" w:styleId="WW8Num2z0">
    <w:name w:val="WW8Num2z0"/>
    <w:rsid w:val="0011025C"/>
  </w:style>
  <w:style w:type="character" w:customStyle="1" w:styleId="WW8Num3z0">
    <w:name w:val="WW8Num3z0"/>
    <w:rsid w:val="0011025C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11025C"/>
  </w:style>
  <w:style w:type="character" w:customStyle="1" w:styleId="WW8Num1z1">
    <w:name w:val="WW8Num1z1"/>
    <w:rsid w:val="0011025C"/>
  </w:style>
  <w:style w:type="character" w:customStyle="1" w:styleId="WW8Num1z2">
    <w:name w:val="WW8Num1z2"/>
    <w:rsid w:val="0011025C"/>
  </w:style>
  <w:style w:type="character" w:customStyle="1" w:styleId="WW8Num1z3">
    <w:name w:val="WW8Num1z3"/>
    <w:rsid w:val="0011025C"/>
  </w:style>
  <w:style w:type="character" w:customStyle="1" w:styleId="WW8Num1z4">
    <w:name w:val="WW8Num1z4"/>
    <w:rsid w:val="0011025C"/>
  </w:style>
  <w:style w:type="character" w:customStyle="1" w:styleId="WW8Num1z5">
    <w:name w:val="WW8Num1z5"/>
    <w:rsid w:val="0011025C"/>
  </w:style>
  <w:style w:type="character" w:customStyle="1" w:styleId="WW8Num1z6">
    <w:name w:val="WW8Num1z6"/>
    <w:rsid w:val="0011025C"/>
  </w:style>
  <w:style w:type="character" w:customStyle="1" w:styleId="WW8Num1z7">
    <w:name w:val="WW8Num1z7"/>
    <w:rsid w:val="0011025C"/>
  </w:style>
  <w:style w:type="character" w:customStyle="1" w:styleId="WW8Num1z8">
    <w:name w:val="WW8Num1z8"/>
    <w:rsid w:val="0011025C"/>
  </w:style>
  <w:style w:type="character" w:customStyle="1" w:styleId="WW8Num2z1">
    <w:name w:val="WW8Num2z1"/>
    <w:rsid w:val="0011025C"/>
  </w:style>
  <w:style w:type="character" w:customStyle="1" w:styleId="WW8Num2z2">
    <w:name w:val="WW8Num2z2"/>
    <w:rsid w:val="0011025C"/>
  </w:style>
  <w:style w:type="character" w:customStyle="1" w:styleId="WW8Num2z3">
    <w:name w:val="WW8Num2z3"/>
    <w:rsid w:val="0011025C"/>
  </w:style>
  <w:style w:type="character" w:customStyle="1" w:styleId="WW8Num2z4">
    <w:name w:val="WW8Num2z4"/>
    <w:rsid w:val="0011025C"/>
  </w:style>
  <w:style w:type="character" w:customStyle="1" w:styleId="WW8Num2z5">
    <w:name w:val="WW8Num2z5"/>
    <w:rsid w:val="0011025C"/>
  </w:style>
  <w:style w:type="character" w:customStyle="1" w:styleId="WW8Num2z6">
    <w:name w:val="WW8Num2z6"/>
    <w:rsid w:val="0011025C"/>
  </w:style>
  <w:style w:type="character" w:customStyle="1" w:styleId="WW8Num2z7">
    <w:name w:val="WW8Num2z7"/>
    <w:rsid w:val="0011025C"/>
  </w:style>
  <w:style w:type="character" w:customStyle="1" w:styleId="WW8Num2z8">
    <w:name w:val="WW8Num2z8"/>
    <w:rsid w:val="0011025C"/>
  </w:style>
  <w:style w:type="character" w:customStyle="1" w:styleId="WW8Num3z1">
    <w:name w:val="WW8Num3z1"/>
    <w:rsid w:val="0011025C"/>
    <w:rPr>
      <w:rFonts w:cs="Times New Roman"/>
    </w:rPr>
  </w:style>
  <w:style w:type="character" w:customStyle="1" w:styleId="WW8Num4z0">
    <w:name w:val="WW8Num4z0"/>
    <w:rsid w:val="0011025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1025C"/>
    <w:rPr>
      <w:rFonts w:cs="Times New Roman"/>
    </w:rPr>
  </w:style>
  <w:style w:type="character" w:customStyle="1" w:styleId="WW8Num5z0">
    <w:name w:val="WW8Num5z0"/>
    <w:rsid w:val="0011025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1025C"/>
    <w:rPr>
      <w:rFonts w:ascii="Courier New" w:hAnsi="Courier New" w:cs="Courier New"/>
    </w:rPr>
  </w:style>
  <w:style w:type="character" w:customStyle="1" w:styleId="WW8Num5z2">
    <w:name w:val="WW8Num5z2"/>
    <w:rsid w:val="0011025C"/>
    <w:rPr>
      <w:rFonts w:ascii="Wingdings" w:hAnsi="Wingdings" w:cs="Wingdings"/>
    </w:rPr>
  </w:style>
  <w:style w:type="character" w:customStyle="1" w:styleId="WW8Num5z3">
    <w:name w:val="WW8Num5z3"/>
    <w:rsid w:val="0011025C"/>
    <w:rPr>
      <w:rFonts w:ascii="Symbol" w:hAnsi="Symbol" w:cs="Symbol"/>
    </w:rPr>
  </w:style>
  <w:style w:type="character" w:customStyle="1" w:styleId="WW8Num6z0">
    <w:name w:val="WW8Num6z0"/>
    <w:rsid w:val="0011025C"/>
    <w:rPr>
      <w:rFonts w:ascii="Wingdings" w:hAnsi="Wingdings" w:cs="Wingdings"/>
    </w:rPr>
  </w:style>
  <w:style w:type="character" w:customStyle="1" w:styleId="WW8Num6z1">
    <w:name w:val="WW8Num6z1"/>
    <w:rsid w:val="0011025C"/>
  </w:style>
  <w:style w:type="character" w:customStyle="1" w:styleId="WW8Num6z2">
    <w:name w:val="WW8Num6z2"/>
    <w:rsid w:val="0011025C"/>
  </w:style>
  <w:style w:type="character" w:customStyle="1" w:styleId="WW8Num6z3">
    <w:name w:val="WW8Num6z3"/>
    <w:rsid w:val="0011025C"/>
  </w:style>
  <w:style w:type="character" w:customStyle="1" w:styleId="WW8Num6z4">
    <w:name w:val="WW8Num6z4"/>
    <w:rsid w:val="0011025C"/>
  </w:style>
  <w:style w:type="character" w:customStyle="1" w:styleId="WW8Num6z5">
    <w:name w:val="WW8Num6z5"/>
    <w:rsid w:val="0011025C"/>
  </w:style>
  <w:style w:type="character" w:customStyle="1" w:styleId="WW8Num6z6">
    <w:name w:val="WW8Num6z6"/>
    <w:rsid w:val="0011025C"/>
  </w:style>
  <w:style w:type="character" w:customStyle="1" w:styleId="WW8Num6z7">
    <w:name w:val="WW8Num6z7"/>
    <w:rsid w:val="0011025C"/>
  </w:style>
  <w:style w:type="character" w:customStyle="1" w:styleId="WW8Num6z8">
    <w:name w:val="WW8Num6z8"/>
    <w:rsid w:val="0011025C"/>
  </w:style>
  <w:style w:type="character" w:customStyle="1" w:styleId="WW8Num7z0">
    <w:name w:val="WW8Num7z0"/>
    <w:rsid w:val="0011025C"/>
    <w:rPr>
      <w:rFonts w:ascii="Symbol" w:hAnsi="Symbol" w:cs="Symbol"/>
      <w:color w:val="auto"/>
    </w:rPr>
  </w:style>
  <w:style w:type="character" w:customStyle="1" w:styleId="WW8Num7z1">
    <w:name w:val="WW8Num7z1"/>
    <w:rsid w:val="0011025C"/>
    <w:rPr>
      <w:rFonts w:ascii="Courier New" w:hAnsi="Courier New" w:cs="Courier New"/>
    </w:rPr>
  </w:style>
  <w:style w:type="character" w:customStyle="1" w:styleId="WW8Num7z2">
    <w:name w:val="WW8Num7z2"/>
    <w:rsid w:val="0011025C"/>
    <w:rPr>
      <w:rFonts w:ascii="Wingdings" w:hAnsi="Wingdings" w:cs="Wingdings"/>
    </w:rPr>
  </w:style>
  <w:style w:type="character" w:customStyle="1" w:styleId="WW8Num7z3">
    <w:name w:val="WW8Num7z3"/>
    <w:rsid w:val="0011025C"/>
    <w:rPr>
      <w:rFonts w:ascii="Symbol" w:hAnsi="Symbol" w:cs="Symbol"/>
    </w:rPr>
  </w:style>
  <w:style w:type="character" w:customStyle="1" w:styleId="WW8Num8z0">
    <w:name w:val="WW8Num8z0"/>
    <w:rsid w:val="0011025C"/>
  </w:style>
  <w:style w:type="character" w:customStyle="1" w:styleId="WW8Num8z1">
    <w:name w:val="WW8Num8z1"/>
    <w:rsid w:val="0011025C"/>
  </w:style>
  <w:style w:type="character" w:customStyle="1" w:styleId="WW8Num8z2">
    <w:name w:val="WW8Num8z2"/>
    <w:rsid w:val="0011025C"/>
  </w:style>
  <w:style w:type="character" w:customStyle="1" w:styleId="WW8Num8z3">
    <w:name w:val="WW8Num8z3"/>
    <w:rsid w:val="0011025C"/>
  </w:style>
  <w:style w:type="character" w:customStyle="1" w:styleId="WW8Num8z4">
    <w:name w:val="WW8Num8z4"/>
    <w:rsid w:val="0011025C"/>
  </w:style>
  <w:style w:type="character" w:customStyle="1" w:styleId="WW8Num8z5">
    <w:name w:val="WW8Num8z5"/>
    <w:rsid w:val="0011025C"/>
  </w:style>
  <w:style w:type="character" w:customStyle="1" w:styleId="WW8Num8z6">
    <w:name w:val="WW8Num8z6"/>
    <w:rsid w:val="0011025C"/>
  </w:style>
  <w:style w:type="character" w:customStyle="1" w:styleId="WW8Num8z7">
    <w:name w:val="WW8Num8z7"/>
    <w:rsid w:val="0011025C"/>
  </w:style>
  <w:style w:type="character" w:customStyle="1" w:styleId="WW8Num8z8">
    <w:name w:val="WW8Num8z8"/>
    <w:rsid w:val="0011025C"/>
  </w:style>
  <w:style w:type="character" w:customStyle="1" w:styleId="WW8Num9z0">
    <w:name w:val="WW8Num9z0"/>
    <w:rsid w:val="0011025C"/>
    <w:rPr>
      <w:rFonts w:ascii="Symbol" w:hAnsi="Symbol" w:cs="Symbol"/>
    </w:rPr>
  </w:style>
  <w:style w:type="character" w:customStyle="1" w:styleId="WW8Num9z1">
    <w:name w:val="WW8Num9z1"/>
    <w:rsid w:val="0011025C"/>
    <w:rPr>
      <w:rFonts w:ascii="Courier New" w:hAnsi="Courier New" w:cs="Courier New"/>
    </w:rPr>
  </w:style>
  <w:style w:type="character" w:customStyle="1" w:styleId="WW8Num9z2">
    <w:name w:val="WW8Num9z2"/>
    <w:rsid w:val="0011025C"/>
    <w:rPr>
      <w:rFonts w:ascii="Wingdings" w:hAnsi="Wingdings" w:cs="Wingdings"/>
    </w:rPr>
  </w:style>
  <w:style w:type="character" w:customStyle="1" w:styleId="WW8Num10z0">
    <w:name w:val="WW8Num10z0"/>
    <w:rsid w:val="0011025C"/>
  </w:style>
  <w:style w:type="character" w:customStyle="1" w:styleId="WW8Num10z1">
    <w:name w:val="WW8Num10z1"/>
    <w:rsid w:val="0011025C"/>
  </w:style>
  <w:style w:type="character" w:customStyle="1" w:styleId="WW8Num10z2">
    <w:name w:val="WW8Num10z2"/>
    <w:rsid w:val="0011025C"/>
  </w:style>
  <w:style w:type="character" w:customStyle="1" w:styleId="WW8Num10z3">
    <w:name w:val="WW8Num10z3"/>
    <w:rsid w:val="0011025C"/>
  </w:style>
  <w:style w:type="character" w:customStyle="1" w:styleId="WW8Num10z4">
    <w:name w:val="WW8Num10z4"/>
    <w:rsid w:val="0011025C"/>
  </w:style>
  <w:style w:type="character" w:customStyle="1" w:styleId="WW8Num10z5">
    <w:name w:val="WW8Num10z5"/>
    <w:rsid w:val="0011025C"/>
  </w:style>
  <w:style w:type="character" w:customStyle="1" w:styleId="WW8Num10z6">
    <w:name w:val="WW8Num10z6"/>
    <w:rsid w:val="0011025C"/>
  </w:style>
  <w:style w:type="character" w:customStyle="1" w:styleId="WW8Num10z7">
    <w:name w:val="WW8Num10z7"/>
    <w:rsid w:val="0011025C"/>
  </w:style>
  <w:style w:type="character" w:customStyle="1" w:styleId="WW8Num10z8">
    <w:name w:val="WW8Num10z8"/>
    <w:rsid w:val="0011025C"/>
  </w:style>
  <w:style w:type="character" w:customStyle="1" w:styleId="WW8Num11z0">
    <w:name w:val="WW8Num11z0"/>
    <w:rsid w:val="0011025C"/>
  </w:style>
  <w:style w:type="character" w:customStyle="1" w:styleId="WW8Num11z1">
    <w:name w:val="WW8Num11z1"/>
    <w:rsid w:val="0011025C"/>
  </w:style>
  <w:style w:type="character" w:customStyle="1" w:styleId="WW8Num11z2">
    <w:name w:val="WW8Num11z2"/>
    <w:rsid w:val="0011025C"/>
  </w:style>
  <w:style w:type="character" w:customStyle="1" w:styleId="WW8Num11z3">
    <w:name w:val="WW8Num11z3"/>
    <w:rsid w:val="0011025C"/>
  </w:style>
  <w:style w:type="character" w:customStyle="1" w:styleId="WW8Num11z4">
    <w:name w:val="WW8Num11z4"/>
    <w:rsid w:val="0011025C"/>
  </w:style>
  <w:style w:type="character" w:customStyle="1" w:styleId="WW8Num11z5">
    <w:name w:val="WW8Num11z5"/>
    <w:rsid w:val="0011025C"/>
  </w:style>
  <w:style w:type="character" w:customStyle="1" w:styleId="WW8Num11z6">
    <w:name w:val="WW8Num11z6"/>
    <w:rsid w:val="0011025C"/>
  </w:style>
  <w:style w:type="character" w:customStyle="1" w:styleId="WW8Num11z7">
    <w:name w:val="WW8Num11z7"/>
    <w:rsid w:val="0011025C"/>
  </w:style>
  <w:style w:type="character" w:customStyle="1" w:styleId="WW8Num11z8">
    <w:name w:val="WW8Num11z8"/>
    <w:rsid w:val="0011025C"/>
  </w:style>
  <w:style w:type="character" w:customStyle="1" w:styleId="WW8Num12z0">
    <w:name w:val="WW8Num12z0"/>
    <w:rsid w:val="0011025C"/>
    <w:rPr>
      <w:rFonts w:ascii="Symbol" w:hAnsi="Symbol" w:cs="Symbol"/>
    </w:rPr>
  </w:style>
  <w:style w:type="character" w:customStyle="1" w:styleId="WW8Num12z1">
    <w:name w:val="WW8Num12z1"/>
    <w:rsid w:val="0011025C"/>
    <w:rPr>
      <w:rFonts w:ascii="Courier New" w:hAnsi="Courier New" w:cs="Courier New"/>
    </w:rPr>
  </w:style>
  <w:style w:type="character" w:customStyle="1" w:styleId="WW8Num12z2">
    <w:name w:val="WW8Num12z2"/>
    <w:rsid w:val="0011025C"/>
    <w:rPr>
      <w:rFonts w:ascii="Wingdings" w:hAnsi="Wingdings" w:cs="Wingdings"/>
    </w:rPr>
  </w:style>
  <w:style w:type="character" w:customStyle="1" w:styleId="WW8Num13z0">
    <w:name w:val="WW8Num13z0"/>
    <w:rsid w:val="0011025C"/>
    <w:rPr>
      <w:rFonts w:ascii="Symbol" w:hAnsi="Symbol" w:cs="Symbol"/>
      <w:color w:val="auto"/>
    </w:rPr>
  </w:style>
  <w:style w:type="character" w:customStyle="1" w:styleId="WW8Num13z1">
    <w:name w:val="WW8Num13z1"/>
    <w:rsid w:val="0011025C"/>
    <w:rPr>
      <w:rFonts w:ascii="Courier New" w:hAnsi="Courier New" w:cs="Courier New"/>
    </w:rPr>
  </w:style>
  <w:style w:type="character" w:customStyle="1" w:styleId="WW8Num13z2">
    <w:name w:val="WW8Num13z2"/>
    <w:rsid w:val="0011025C"/>
    <w:rPr>
      <w:rFonts w:ascii="Wingdings" w:hAnsi="Wingdings" w:cs="Wingdings"/>
    </w:rPr>
  </w:style>
  <w:style w:type="character" w:customStyle="1" w:styleId="WW8Num13z3">
    <w:name w:val="WW8Num13z3"/>
    <w:rsid w:val="0011025C"/>
    <w:rPr>
      <w:rFonts w:ascii="Symbol" w:hAnsi="Symbol" w:cs="Symbol"/>
    </w:rPr>
  </w:style>
  <w:style w:type="character" w:customStyle="1" w:styleId="WW8Num14z0">
    <w:name w:val="WW8Num14z0"/>
    <w:rsid w:val="0011025C"/>
  </w:style>
  <w:style w:type="character" w:customStyle="1" w:styleId="WW8Num14z1">
    <w:name w:val="WW8Num14z1"/>
    <w:rsid w:val="0011025C"/>
  </w:style>
  <w:style w:type="character" w:customStyle="1" w:styleId="WW8Num14z2">
    <w:name w:val="WW8Num14z2"/>
    <w:rsid w:val="0011025C"/>
  </w:style>
  <w:style w:type="character" w:customStyle="1" w:styleId="WW8Num14z3">
    <w:name w:val="WW8Num14z3"/>
    <w:rsid w:val="0011025C"/>
  </w:style>
  <w:style w:type="character" w:customStyle="1" w:styleId="WW8Num14z4">
    <w:name w:val="WW8Num14z4"/>
    <w:rsid w:val="0011025C"/>
  </w:style>
  <w:style w:type="character" w:customStyle="1" w:styleId="WW8Num14z5">
    <w:name w:val="WW8Num14z5"/>
    <w:rsid w:val="0011025C"/>
  </w:style>
  <w:style w:type="character" w:customStyle="1" w:styleId="WW8Num14z6">
    <w:name w:val="WW8Num14z6"/>
    <w:rsid w:val="0011025C"/>
  </w:style>
  <w:style w:type="character" w:customStyle="1" w:styleId="WW8Num14z7">
    <w:name w:val="WW8Num14z7"/>
    <w:rsid w:val="0011025C"/>
  </w:style>
  <w:style w:type="character" w:customStyle="1" w:styleId="WW8Num14z8">
    <w:name w:val="WW8Num14z8"/>
    <w:rsid w:val="0011025C"/>
  </w:style>
  <w:style w:type="character" w:customStyle="1" w:styleId="WW8Num15z0">
    <w:name w:val="WW8Num15z0"/>
    <w:rsid w:val="0011025C"/>
    <w:rPr>
      <w:rFonts w:ascii="Symbol" w:hAnsi="Symbol" w:cs="Symbol"/>
    </w:rPr>
  </w:style>
  <w:style w:type="character" w:customStyle="1" w:styleId="WW8Num15z1">
    <w:name w:val="WW8Num15z1"/>
    <w:rsid w:val="0011025C"/>
    <w:rPr>
      <w:rFonts w:cs="Times New Roman"/>
    </w:rPr>
  </w:style>
  <w:style w:type="character" w:customStyle="1" w:styleId="WW8Num16z0">
    <w:name w:val="WW8Num16z0"/>
    <w:rsid w:val="0011025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025C"/>
    <w:rPr>
      <w:rFonts w:ascii="Courier New" w:hAnsi="Courier New" w:cs="Courier New"/>
    </w:rPr>
  </w:style>
  <w:style w:type="character" w:customStyle="1" w:styleId="WW8Num16z2">
    <w:name w:val="WW8Num16z2"/>
    <w:rsid w:val="0011025C"/>
    <w:rPr>
      <w:rFonts w:ascii="Wingdings" w:hAnsi="Wingdings" w:cs="Wingdings"/>
    </w:rPr>
  </w:style>
  <w:style w:type="character" w:customStyle="1" w:styleId="WW8Num16z3">
    <w:name w:val="WW8Num16z3"/>
    <w:rsid w:val="0011025C"/>
    <w:rPr>
      <w:rFonts w:ascii="Symbol" w:hAnsi="Symbol" w:cs="Symbol"/>
    </w:rPr>
  </w:style>
  <w:style w:type="character" w:customStyle="1" w:styleId="WW8Num17z0">
    <w:name w:val="WW8Num17z0"/>
    <w:rsid w:val="0011025C"/>
  </w:style>
  <w:style w:type="character" w:customStyle="1" w:styleId="WW8Num17z1">
    <w:name w:val="WW8Num17z1"/>
    <w:rsid w:val="0011025C"/>
  </w:style>
  <w:style w:type="character" w:customStyle="1" w:styleId="WW8Num17z2">
    <w:name w:val="WW8Num17z2"/>
    <w:rsid w:val="0011025C"/>
  </w:style>
  <w:style w:type="character" w:customStyle="1" w:styleId="WW8Num17z3">
    <w:name w:val="WW8Num17z3"/>
    <w:rsid w:val="0011025C"/>
  </w:style>
  <w:style w:type="character" w:customStyle="1" w:styleId="WW8Num17z4">
    <w:name w:val="WW8Num17z4"/>
    <w:rsid w:val="0011025C"/>
  </w:style>
  <w:style w:type="character" w:customStyle="1" w:styleId="WW8Num17z5">
    <w:name w:val="WW8Num17z5"/>
    <w:rsid w:val="0011025C"/>
  </w:style>
  <w:style w:type="character" w:customStyle="1" w:styleId="WW8Num17z6">
    <w:name w:val="WW8Num17z6"/>
    <w:rsid w:val="0011025C"/>
  </w:style>
  <w:style w:type="character" w:customStyle="1" w:styleId="WW8Num17z7">
    <w:name w:val="WW8Num17z7"/>
    <w:rsid w:val="0011025C"/>
  </w:style>
  <w:style w:type="character" w:customStyle="1" w:styleId="WW8Num17z8">
    <w:name w:val="WW8Num17z8"/>
    <w:rsid w:val="0011025C"/>
  </w:style>
  <w:style w:type="character" w:customStyle="1" w:styleId="WW8Num18z0">
    <w:name w:val="WW8Num18z0"/>
    <w:rsid w:val="0011025C"/>
  </w:style>
  <w:style w:type="character" w:customStyle="1" w:styleId="WW8Num18z1">
    <w:name w:val="WW8Num18z1"/>
    <w:rsid w:val="0011025C"/>
  </w:style>
  <w:style w:type="character" w:customStyle="1" w:styleId="WW8Num18z2">
    <w:name w:val="WW8Num18z2"/>
    <w:rsid w:val="0011025C"/>
  </w:style>
  <w:style w:type="character" w:customStyle="1" w:styleId="WW8Num18z3">
    <w:name w:val="WW8Num18z3"/>
    <w:rsid w:val="0011025C"/>
  </w:style>
  <w:style w:type="character" w:customStyle="1" w:styleId="WW8Num18z4">
    <w:name w:val="WW8Num18z4"/>
    <w:rsid w:val="0011025C"/>
  </w:style>
  <w:style w:type="character" w:customStyle="1" w:styleId="WW8Num18z5">
    <w:name w:val="WW8Num18z5"/>
    <w:rsid w:val="0011025C"/>
  </w:style>
  <w:style w:type="character" w:customStyle="1" w:styleId="WW8Num18z6">
    <w:name w:val="WW8Num18z6"/>
    <w:rsid w:val="0011025C"/>
  </w:style>
  <w:style w:type="character" w:customStyle="1" w:styleId="WW8Num18z7">
    <w:name w:val="WW8Num18z7"/>
    <w:rsid w:val="0011025C"/>
  </w:style>
  <w:style w:type="character" w:customStyle="1" w:styleId="WW8Num18z8">
    <w:name w:val="WW8Num18z8"/>
    <w:rsid w:val="0011025C"/>
  </w:style>
  <w:style w:type="character" w:customStyle="1" w:styleId="WW8Num19z0">
    <w:name w:val="WW8Num19z0"/>
    <w:rsid w:val="0011025C"/>
    <w:rPr>
      <w:rFonts w:ascii="Symbol" w:hAnsi="Symbol" w:cs="Symbol"/>
      <w:color w:val="auto"/>
    </w:rPr>
  </w:style>
  <w:style w:type="character" w:customStyle="1" w:styleId="WW8Num19z1">
    <w:name w:val="WW8Num19z1"/>
    <w:rsid w:val="0011025C"/>
    <w:rPr>
      <w:rFonts w:ascii="Courier New" w:hAnsi="Courier New" w:cs="Courier New"/>
    </w:rPr>
  </w:style>
  <w:style w:type="character" w:customStyle="1" w:styleId="WW8Num19z2">
    <w:name w:val="WW8Num19z2"/>
    <w:rsid w:val="0011025C"/>
    <w:rPr>
      <w:rFonts w:ascii="Wingdings" w:hAnsi="Wingdings" w:cs="Wingdings"/>
    </w:rPr>
  </w:style>
  <w:style w:type="character" w:customStyle="1" w:styleId="WW8Num19z3">
    <w:name w:val="WW8Num19z3"/>
    <w:rsid w:val="0011025C"/>
    <w:rPr>
      <w:rFonts w:ascii="Symbol" w:hAnsi="Symbol" w:cs="Symbol"/>
    </w:rPr>
  </w:style>
  <w:style w:type="character" w:customStyle="1" w:styleId="WW8Num20z0">
    <w:name w:val="WW8Num20z0"/>
    <w:rsid w:val="0011025C"/>
    <w:rPr>
      <w:rFonts w:ascii="Symbol" w:hAnsi="Symbol" w:cs="Symbol"/>
      <w:color w:val="auto"/>
    </w:rPr>
  </w:style>
  <w:style w:type="character" w:customStyle="1" w:styleId="WW8Num20z1">
    <w:name w:val="WW8Num20z1"/>
    <w:rsid w:val="0011025C"/>
    <w:rPr>
      <w:rFonts w:ascii="Courier New" w:hAnsi="Courier New" w:cs="Courier New"/>
    </w:rPr>
  </w:style>
  <w:style w:type="character" w:customStyle="1" w:styleId="WW8Num20z2">
    <w:name w:val="WW8Num20z2"/>
    <w:rsid w:val="0011025C"/>
    <w:rPr>
      <w:rFonts w:ascii="Wingdings" w:hAnsi="Wingdings" w:cs="Wingdings"/>
    </w:rPr>
  </w:style>
  <w:style w:type="character" w:customStyle="1" w:styleId="WW8Num20z3">
    <w:name w:val="WW8Num20z3"/>
    <w:rsid w:val="0011025C"/>
    <w:rPr>
      <w:rFonts w:ascii="Symbol" w:hAnsi="Symbol" w:cs="Symbol"/>
    </w:rPr>
  </w:style>
  <w:style w:type="character" w:customStyle="1" w:styleId="WW8Num21z0">
    <w:name w:val="WW8Num21z0"/>
    <w:rsid w:val="0011025C"/>
  </w:style>
  <w:style w:type="character" w:customStyle="1" w:styleId="WW8Num21z1">
    <w:name w:val="WW8Num21z1"/>
    <w:rsid w:val="0011025C"/>
  </w:style>
  <w:style w:type="character" w:customStyle="1" w:styleId="WW8Num21z2">
    <w:name w:val="WW8Num21z2"/>
    <w:rsid w:val="0011025C"/>
  </w:style>
  <w:style w:type="character" w:customStyle="1" w:styleId="WW8Num21z3">
    <w:name w:val="WW8Num21z3"/>
    <w:rsid w:val="0011025C"/>
  </w:style>
  <w:style w:type="character" w:customStyle="1" w:styleId="WW8Num21z4">
    <w:name w:val="WW8Num21z4"/>
    <w:rsid w:val="0011025C"/>
  </w:style>
  <w:style w:type="character" w:customStyle="1" w:styleId="WW8Num21z5">
    <w:name w:val="WW8Num21z5"/>
    <w:rsid w:val="0011025C"/>
  </w:style>
  <w:style w:type="character" w:customStyle="1" w:styleId="WW8Num21z6">
    <w:name w:val="WW8Num21z6"/>
    <w:rsid w:val="0011025C"/>
  </w:style>
  <w:style w:type="character" w:customStyle="1" w:styleId="WW8Num21z7">
    <w:name w:val="WW8Num21z7"/>
    <w:rsid w:val="0011025C"/>
  </w:style>
  <w:style w:type="character" w:customStyle="1" w:styleId="WW8Num21z8">
    <w:name w:val="WW8Num21z8"/>
    <w:rsid w:val="0011025C"/>
  </w:style>
  <w:style w:type="character" w:customStyle="1" w:styleId="WW8Num22z0">
    <w:name w:val="WW8Num22z0"/>
    <w:rsid w:val="0011025C"/>
    <w:rPr>
      <w:rFonts w:ascii="Symbol" w:hAnsi="Symbol" w:cs="Symbol"/>
    </w:rPr>
  </w:style>
  <w:style w:type="character" w:customStyle="1" w:styleId="WW8Num22z1">
    <w:name w:val="WW8Num22z1"/>
    <w:rsid w:val="0011025C"/>
    <w:rPr>
      <w:rFonts w:ascii="Courier New" w:hAnsi="Courier New" w:cs="Courier New"/>
    </w:rPr>
  </w:style>
  <w:style w:type="character" w:customStyle="1" w:styleId="WW8Num22z2">
    <w:name w:val="WW8Num22z2"/>
    <w:rsid w:val="0011025C"/>
    <w:rPr>
      <w:rFonts w:ascii="Wingdings" w:hAnsi="Wingdings" w:cs="Wingdings"/>
    </w:rPr>
  </w:style>
  <w:style w:type="character" w:customStyle="1" w:styleId="WW8Num23z0">
    <w:name w:val="WW8Num23z0"/>
    <w:rsid w:val="0011025C"/>
    <w:rPr>
      <w:rFonts w:ascii="Symbol" w:hAnsi="Symbol" w:cs="Symbol"/>
    </w:rPr>
  </w:style>
  <w:style w:type="character" w:customStyle="1" w:styleId="WW8Num23z1">
    <w:name w:val="WW8Num23z1"/>
    <w:rsid w:val="0011025C"/>
    <w:rPr>
      <w:rFonts w:ascii="Courier New" w:hAnsi="Courier New" w:cs="Courier New"/>
    </w:rPr>
  </w:style>
  <w:style w:type="character" w:customStyle="1" w:styleId="WW8Num23z2">
    <w:name w:val="WW8Num23z2"/>
    <w:rsid w:val="0011025C"/>
    <w:rPr>
      <w:rFonts w:ascii="Wingdings" w:hAnsi="Wingdings" w:cs="Wingdings"/>
    </w:rPr>
  </w:style>
  <w:style w:type="character" w:customStyle="1" w:styleId="12">
    <w:name w:val="Основной шрифт абзаца1"/>
    <w:rsid w:val="0011025C"/>
  </w:style>
  <w:style w:type="character" w:customStyle="1" w:styleId="Zag11">
    <w:name w:val="Zag_11"/>
    <w:rsid w:val="0011025C"/>
  </w:style>
  <w:style w:type="character" w:customStyle="1" w:styleId="a3">
    <w:name w:val="Название Знак"/>
    <w:rsid w:val="0011025C"/>
    <w:rPr>
      <w:b/>
      <w:bCs/>
      <w:sz w:val="24"/>
      <w:szCs w:val="24"/>
    </w:rPr>
  </w:style>
  <w:style w:type="character" w:customStyle="1" w:styleId="13">
    <w:name w:val="Название Знак1"/>
    <w:rsid w:val="0011025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Нижний колонтитул Знак"/>
    <w:uiPriority w:val="99"/>
    <w:rsid w:val="0011025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2"/>
    <w:rsid w:val="0011025C"/>
  </w:style>
  <w:style w:type="character" w:customStyle="1" w:styleId="a6">
    <w:name w:val="Текст сноски Знак"/>
    <w:rsid w:val="0011025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rsid w:val="0011025C"/>
    <w:rPr>
      <w:vertAlign w:val="superscript"/>
    </w:rPr>
  </w:style>
  <w:style w:type="character" w:customStyle="1" w:styleId="21">
    <w:name w:val="Основной текст с отступом 2 Знак"/>
    <w:rsid w:val="0011025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</w:rPr>
  </w:style>
  <w:style w:type="character" w:customStyle="1" w:styleId="a8">
    <w:name w:val="Верхний колонтитул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11025C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11025C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rsid w:val="0011025C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Emphasis"/>
    <w:qFormat/>
    <w:rsid w:val="0011025C"/>
    <w:rPr>
      <w:i/>
      <w:iCs/>
    </w:rPr>
  </w:style>
  <w:style w:type="character" w:customStyle="1" w:styleId="TitleChar">
    <w:name w:val="Title Char"/>
    <w:rsid w:val="0011025C"/>
    <w:rPr>
      <w:b/>
      <w:sz w:val="24"/>
    </w:rPr>
  </w:style>
  <w:style w:type="character" w:customStyle="1" w:styleId="TitleChar1">
    <w:name w:val="Title Char1"/>
    <w:rsid w:val="0011025C"/>
    <w:rPr>
      <w:rFonts w:ascii="Cambria" w:hAnsi="Cambria" w:cs="Times New Roman"/>
      <w:b/>
      <w:bCs/>
      <w:kern w:val="1"/>
      <w:sz w:val="32"/>
      <w:szCs w:val="32"/>
    </w:rPr>
  </w:style>
  <w:style w:type="character" w:styleId="ac">
    <w:name w:val="Strong"/>
    <w:qFormat/>
    <w:rsid w:val="0011025C"/>
    <w:rPr>
      <w:rFonts w:cs="Times New Roman"/>
      <w:b/>
      <w:bCs/>
    </w:rPr>
  </w:style>
  <w:style w:type="character" w:customStyle="1" w:styleId="esummarylist1">
    <w:name w:val="esummarylist1"/>
    <w:rsid w:val="0011025C"/>
    <w:rPr>
      <w:rFonts w:cs="Times New Roman"/>
      <w:color w:val="auto"/>
      <w:sz w:val="20"/>
      <w:szCs w:val="20"/>
    </w:rPr>
  </w:style>
  <w:style w:type="paragraph" w:customStyle="1" w:styleId="ad">
    <w:name w:val="Заголовок"/>
    <w:basedOn w:val="a"/>
    <w:next w:val="ae"/>
    <w:rsid w:val="0011025C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lang w:val="x-none" w:eastAsia="zh-CN"/>
    </w:rPr>
  </w:style>
  <w:style w:type="paragraph" w:styleId="ae">
    <w:name w:val="Body Text"/>
    <w:basedOn w:val="a"/>
    <w:link w:val="14"/>
    <w:rsid w:val="0011025C"/>
    <w:pPr>
      <w:suppressAutoHyphens/>
      <w:spacing w:after="0" w:line="240" w:lineRule="auto"/>
      <w:jc w:val="both"/>
    </w:pPr>
    <w:rPr>
      <w:rFonts w:eastAsia="Times New Roman"/>
      <w:lang w:val="x-none" w:eastAsia="zh-CN"/>
    </w:rPr>
  </w:style>
  <w:style w:type="character" w:customStyle="1" w:styleId="14">
    <w:name w:val="Основной текст Знак1"/>
    <w:basedOn w:val="a0"/>
    <w:link w:val="ae"/>
    <w:rsid w:val="0011025C"/>
    <w:rPr>
      <w:rFonts w:eastAsia="Times New Roman"/>
      <w:lang w:val="x-none" w:eastAsia="zh-CN"/>
    </w:rPr>
  </w:style>
  <w:style w:type="paragraph" w:styleId="af">
    <w:name w:val="List"/>
    <w:basedOn w:val="ae"/>
    <w:rsid w:val="0011025C"/>
    <w:rPr>
      <w:rFonts w:cs="Mangal"/>
    </w:rPr>
  </w:style>
  <w:style w:type="paragraph" w:styleId="af0">
    <w:name w:val="caption"/>
    <w:basedOn w:val="a"/>
    <w:qFormat/>
    <w:rsid w:val="0011025C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paragraph" w:customStyle="1" w:styleId="15">
    <w:name w:val="Указатель1"/>
    <w:basedOn w:val="a"/>
    <w:rsid w:val="0011025C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paragraph" w:customStyle="1" w:styleId="u-2-msonormal">
    <w:name w:val="u-2-msonormal"/>
    <w:basedOn w:val="a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Zag2">
    <w:name w:val="Zag_2"/>
    <w:basedOn w:val="a"/>
    <w:rsid w:val="0011025C"/>
    <w:pPr>
      <w:widowControl w:val="0"/>
      <w:suppressAutoHyphens/>
      <w:autoSpaceDE w:val="0"/>
      <w:spacing w:after="129" w:line="291" w:lineRule="exact"/>
      <w:jc w:val="center"/>
    </w:pPr>
    <w:rPr>
      <w:rFonts w:eastAsia="Times New Roman"/>
      <w:b/>
      <w:bCs/>
      <w:color w:val="000000"/>
      <w:lang w:val="en-US" w:eastAsia="zh-CN"/>
    </w:rPr>
  </w:style>
  <w:style w:type="paragraph" w:styleId="af1">
    <w:name w:val="footer"/>
    <w:basedOn w:val="a"/>
    <w:link w:val="16"/>
    <w:uiPriority w:val="99"/>
    <w:rsid w:val="0011025C"/>
    <w:pPr>
      <w:suppressAutoHyphens/>
      <w:spacing w:after="0" w:line="240" w:lineRule="auto"/>
    </w:pPr>
    <w:rPr>
      <w:rFonts w:eastAsia="Times New Roman"/>
      <w:lang w:val="x-none" w:eastAsia="zh-CN"/>
    </w:rPr>
  </w:style>
  <w:style w:type="character" w:customStyle="1" w:styleId="16">
    <w:name w:val="Нижний колонтитул Знак1"/>
    <w:basedOn w:val="a0"/>
    <w:link w:val="af1"/>
    <w:uiPriority w:val="99"/>
    <w:rsid w:val="0011025C"/>
    <w:rPr>
      <w:rFonts w:eastAsia="Times New Roman"/>
      <w:lang w:val="x-none" w:eastAsia="zh-CN"/>
    </w:rPr>
  </w:style>
  <w:style w:type="paragraph" w:customStyle="1" w:styleId="Normal">
    <w:name w:val="Normal"/>
    <w:rsid w:val="0011025C"/>
    <w:pPr>
      <w:suppressAutoHyphens/>
      <w:autoSpaceDE w:val="0"/>
      <w:spacing w:after="0" w:line="240" w:lineRule="auto"/>
    </w:pPr>
    <w:rPr>
      <w:rFonts w:eastAsia="Times New Roman"/>
      <w:color w:val="000000"/>
      <w:lang w:eastAsia="zh-CN"/>
    </w:rPr>
  </w:style>
  <w:style w:type="paragraph" w:customStyle="1" w:styleId="Osnova">
    <w:name w:val="Osnova"/>
    <w:basedOn w:val="a"/>
    <w:rsid w:val="0011025C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styleId="af2">
    <w:name w:val="footnote text"/>
    <w:basedOn w:val="a"/>
    <w:link w:val="17"/>
    <w:rsid w:val="0011025C"/>
    <w:pPr>
      <w:suppressAutoHyphens/>
      <w:spacing w:after="0" w:line="240" w:lineRule="auto"/>
    </w:pPr>
    <w:rPr>
      <w:rFonts w:eastAsia="Times New Roman"/>
      <w:sz w:val="20"/>
      <w:szCs w:val="20"/>
      <w:lang w:val="x-none" w:eastAsia="zh-CN"/>
    </w:rPr>
  </w:style>
  <w:style w:type="character" w:customStyle="1" w:styleId="17">
    <w:name w:val="Текст сноски Знак1"/>
    <w:basedOn w:val="a0"/>
    <w:link w:val="af2"/>
    <w:rsid w:val="0011025C"/>
    <w:rPr>
      <w:rFonts w:eastAsia="Times New Roman"/>
      <w:sz w:val="20"/>
      <w:szCs w:val="20"/>
      <w:lang w:val="x-none" w:eastAsia="zh-CN"/>
    </w:rPr>
  </w:style>
  <w:style w:type="paragraph" w:styleId="af3">
    <w:name w:val="Normal (Web)"/>
    <w:basedOn w:val="a"/>
    <w:uiPriority w:val="99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rsid w:val="0011025C"/>
    <w:pPr>
      <w:shd w:val="clear" w:color="auto" w:fill="FFFFFF"/>
      <w:suppressAutoHyphens/>
      <w:spacing w:after="0" w:line="240" w:lineRule="auto"/>
      <w:ind w:firstLine="720"/>
      <w:jc w:val="both"/>
    </w:pPr>
    <w:rPr>
      <w:rFonts w:eastAsia="Times New Roman"/>
      <w:color w:val="000000"/>
      <w:spacing w:val="1"/>
      <w:sz w:val="28"/>
      <w:szCs w:val="20"/>
      <w:lang w:val="x-none" w:eastAsia="zh-CN"/>
    </w:rPr>
  </w:style>
  <w:style w:type="paragraph" w:styleId="af4">
    <w:name w:val="header"/>
    <w:basedOn w:val="a"/>
    <w:link w:val="18"/>
    <w:rsid w:val="0011025C"/>
    <w:pPr>
      <w:suppressAutoHyphens/>
      <w:spacing w:after="0" w:line="240" w:lineRule="auto"/>
    </w:pPr>
    <w:rPr>
      <w:rFonts w:eastAsia="Times New Roman"/>
      <w:lang w:val="x-none" w:eastAsia="zh-CN"/>
    </w:rPr>
  </w:style>
  <w:style w:type="character" w:customStyle="1" w:styleId="18">
    <w:name w:val="Верхний колонтитул Знак1"/>
    <w:basedOn w:val="a0"/>
    <w:link w:val="af4"/>
    <w:rsid w:val="0011025C"/>
    <w:rPr>
      <w:rFonts w:eastAsia="Times New Roman"/>
      <w:lang w:val="x-none" w:eastAsia="zh-CN"/>
    </w:rPr>
  </w:style>
  <w:style w:type="paragraph" w:styleId="af5">
    <w:name w:val="Body Text Indent"/>
    <w:basedOn w:val="a"/>
    <w:link w:val="19"/>
    <w:rsid w:val="0011025C"/>
    <w:pPr>
      <w:suppressAutoHyphens/>
      <w:spacing w:after="120" w:line="240" w:lineRule="auto"/>
      <w:ind w:left="283"/>
    </w:pPr>
    <w:rPr>
      <w:rFonts w:eastAsia="Times New Roman"/>
      <w:lang w:val="x-none" w:eastAsia="zh-CN"/>
    </w:rPr>
  </w:style>
  <w:style w:type="character" w:customStyle="1" w:styleId="19">
    <w:name w:val="Основной текст с отступом Знак1"/>
    <w:basedOn w:val="a0"/>
    <w:link w:val="af5"/>
    <w:rsid w:val="0011025C"/>
    <w:rPr>
      <w:rFonts w:eastAsia="Times New Roman"/>
      <w:lang w:val="x-none" w:eastAsia="zh-CN"/>
    </w:rPr>
  </w:style>
  <w:style w:type="paragraph" w:customStyle="1" w:styleId="211">
    <w:name w:val="Основной текст 21"/>
    <w:basedOn w:val="a"/>
    <w:rsid w:val="0011025C"/>
    <w:pPr>
      <w:suppressAutoHyphens/>
      <w:spacing w:after="120" w:line="480" w:lineRule="auto"/>
    </w:pPr>
    <w:rPr>
      <w:rFonts w:eastAsia="Times New Roman"/>
      <w:lang w:val="x-none" w:eastAsia="zh-CN"/>
    </w:rPr>
  </w:style>
  <w:style w:type="paragraph" w:customStyle="1" w:styleId="310">
    <w:name w:val="Основной текст 31"/>
    <w:basedOn w:val="a"/>
    <w:rsid w:val="0011025C"/>
    <w:pPr>
      <w:suppressAutoHyphens/>
      <w:spacing w:after="120" w:line="240" w:lineRule="auto"/>
    </w:pPr>
    <w:rPr>
      <w:rFonts w:eastAsia="Times New Roman"/>
      <w:sz w:val="16"/>
      <w:szCs w:val="16"/>
      <w:lang w:val="x-none" w:eastAsia="zh-CN"/>
    </w:rPr>
  </w:style>
  <w:style w:type="paragraph" w:customStyle="1" w:styleId="311">
    <w:name w:val="Основной текст с отступом 31"/>
    <w:basedOn w:val="a"/>
    <w:rsid w:val="0011025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zh-CN"/>
    </w:rPr>
  </w:style>
  <w:style w:type="paragraph" w:styleId="af6">
    <w:name w:val="List Paragraph"/>
    <w:basedOn w:val="a"/>
    <w:qFormat/>
    <w:rsid w:val="0011025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0">
    <w:name w:val="c0"/>
    <w:basedOn w:val="a"/>
    <w:rsid w:val="0011025C"/>
    <w:pPr>
      <w:suppressAutoHyphens/>
      <w:spacing w:before="280" w:after="280" w:line="240" w:lineRule="auto"/>
    </w:pPr>
    <w:rPr>
      <w:rFonts w:eastAsia="Times New Roman"/>
      <w:lang w:eastAsia="zh-CN"/>
    </w:rPr>
  </w:style>
  <w:style w:type="paragraph" w:customStyle="1" w:styleId="af7">
    <w:name w:val="Содержимое таблицы"/>
    <w:basedOn w:val="a"/>
    <w:rsid w:val="0011025C"/>
    <w:pPr>
      <w:suppressLineNumbers/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af8">
    <w:name w:val="Заголовок таблицы"/>
    <w:basedOn w:val="af7"/>
    <w:rsid w:val="0011025C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11025C"/>
  </w:style>
  <w:style w:type="paragraph" w:customStyle="1" w:styleId="msonospacing0">
    <w:name w:val="msonospacing"/>
    <w:rsid w:val="0011025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3">
    <w:name w:val="c3"/>
    <w:basedOn w:val="a"/>
    <w:rsid w:val="001102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7">
    <w:name w:val="c27"/>
    <w:basedOn w:val="a"/>
    <w:rsid w:val="001102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11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7130</Words>
  <Characters>40646</Characters>
  <Application>Microsoft Office Word</Application>
  <DocSecurity>0</DocSecurity>
  <Lines>338</Lines>
  <Paragraphs>95</Paragraphs>
  <ScaleCrop>false</ScaleCrop>
  <Company/>
  <LinksUpToDate>false</LinksUpToDate>
  <CharactersWithSpaces>47681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2018-12-24T03:31:00Z</dcterms:created>
  <dcterms:modified xsi:type="dcterms:W3CDTF">2018-12-24T03:32:00Z</dcterms:modified>
</cp:coreProperties>
</file>