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8A" w:rsidRPr="00E6338A" w:rsidRDefault="00E6338A" w:rsidP="00E6338A">
      <w:pPr>
        <w:suppressAutoHyphens/>
        <w:spacing w:after="0" w:line="360" w:lineRule="auto"/>
        <w:jc w:val="center"/>
        <w:rPr>
          <w:rFonts w:eastAsia="Times New Roman"/>
          <w:b/>
          <w:lang w:eastAsia="zh-CN"/>
        </w:rPr>
      </w:pPr>
      <w:bookmarkStart w:id="0" w:name="_GoBack"/>
      <w:r w:rsidRPr="00E6338A">
        <w:rPr>
          <w:rFonts w:eastAsia="Times New Roman"/>
          <w:b/>
          <w:lang w:eastAsia="zh-CN"/>
        </w:rPr>
        <w:t>Рабочая программа по образовательной системе «Школа России»</w:t>
      </w:r>
    </w:p>
    <w:p w:rsidR="00E6338A" w:rsidRPr="00E6338A" w:rsidRDefault="00E6338A" w:rsidP="00E6338A">
      <w:pPr>
        <w:suppressAutoHyphens/>
        <w:spacing w:after="0" w:line="360" w:lineRule="auto"/>
        <w:jc w:val="center"/>
        <w:rPr>
          <w:rFonts w:eastAsia="Times New Roman"/>
          <w:b/>
          <w:bCs/>
          <w:color w:val="000000"/>
          <w:lang w:eastAsia="zh-CN"/>
        </w:rPr>
      </w:pPr>
      <w:r w:rsidRPr="00E6338A">
        <w:rPr>
          <w:rFonts w:eastAsia="Times New Roman"/>
          <w:b/>
          <w:bCs/>
          <w:color w:val="000000"/>
          <w:lang w:eastAsia="zh-CN"/>
        </w:rPr>
        <w:t>Русский язык  2 класс</w:t>
      </w:r>
    </w:p>
    <w:p w:rsidR="00E6338A" w:rsidRPr="00E6338A" w:rsidRDefault="00E6338A" w:rsidP="00E6338A">
      <w:pPr>
        <w:suppressAutoHyphens/>
        <w:spacing w:after="0" w:line="360" w:lineRule="auto"/>
        <w:jc w:val="center"/>
        <w:rPr>
          <w:rFonts w:eastAsia="Times New Roman"/>
          <w:b/>
          <w:bCs/>
          <w:color w:val="000000"/>
          <w:lang w:eastAsia="zh-CN"/>
        </w:rPr>
      </w:pPr>
      <w:r w:rsidRPr="00E6338A">
        <w:rPr>
          <w:rFonts w:eastAsia="Times New Roman"/>
          <w:b/>
          <w:bCs/>
          <w:color w:val="000000"/>
          <w:lang w:eastAsia="zh-CN"/>
        </w:rPr>
        <w:t xml:space="preserve"> (автор Канакина В.П., 5 часов в неделю, 170 часов).</w:t>
      </w: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lang w:eastAsia="zh-CN"/>
        </w:rPr>
      </w:pPr>
    </w:p>
    <w:p w:rsidR="00E6338A" w:rsidRPr="00E6338A" w:rsidRDefault="00E6338A" w:rsidP="00E6338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t>Пояснительная записка.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firstLine="720"/>
        <w:jc w:val="both"/>
        <w:rPr>
          <w:rFonts w:eastAsia="Times New Roman"/>
          <w:color w:val="000000"/>
          <w:lang w:eastAsia="zh-CN"/>
        </w:rPr>
      </w:pPr>
      <w:r w:rsidRPr="00E6338A">
        <w:rPr>
          <w:rFonts w:eastAsia="Times New Roman"/>
          <w:lang w:eastAsia="zh-CN"/>
        </w:rPr>
        <w:t xml:space="preserve">Рабочая программа предмета «Русский язык» для 2 класса </w:t>
      </w:r>
      <w:r w:rsidRPr="00E6338A">
        <w:rPr>
          <w:rFonts w:eastAsia="Times New Roman"/>
          <w:color w:val="000000"/>
          <w:lang w:eastAsia="zh-CN"/>
        </w:rPr>
        <w:t xml:space="preserve">разработана на </w:t>
      </w:r>
      <w:r w:rsidRPr="00E6338A">
        <w:rPr>
          <w:rFonts w:eastAsia="Times New Roman"/>
          <w:lang w:eastAsia="zh-CN"/>
        </w:rPr>
        <w:t xml:space="preserve">основе </w:t>
      </w:r>
      <w:r w:rsidRPr="00E6338A">
        <w:rPr>
          <w:rFonts w:eastAsia="Times New Roman"/>
          <w:color w:val="000000"/>
          <w:lang w:eastAsia="zh-CN"/>
        </w:rPr>
        <w:t>требований ФГОС</w:t>
      </w:r>
      <w:r w:rsidRPr="00E6338A">
        <w:rPr>
          <w:rFonts w:eastAsia="Times New Roman"/>
          <w:lang w:eastAsia="zh-CN"/>
        </w:rPr>
        <w:t xml:space="preserve">, в соответствии с «Примерными программами»,  Концепция духовно-нравственного развития и воспитания, «Планируемыми результатами начального образования» и </w:t>
      </w:r>
      <w:r w:rsidRPr="00E6338A">
        <w:rPr>
          <w:rFonts w:eastAsia="Times New Roman"/>
          <w:color w:val="000000"/>
          <w:lang w:eastAsia="zh-CN"/>
        </w:rPr>
        <w:t>авторскими рабочими  программами В. Г. Горецкого, В. А Кирюшкина, А. Ф. Шанько «Обучение грамоте» и В. П. Канакиной «Русский язык» 2011г. в соответствии с требованиями ФГОС НОО.</w:t>
      </w:r>
    </w:p>
    <w:p w:rsidR="00E6338A" w:rsidRPr="00E6338A" w:rsidRDefault="00E6338A" w:rsidP="00E6338A">
      <w:pPr>
        <w:spacing w:after="0" w:line="360" w:lineRule="auto"/>
        <w:jc w:val="center"/>
        <w:rPr>
          <w:rFonts w:eastAsia="Calibri"/>
          <w:b/>
        </w:rPr>
      </w:pPr>
      <w:r w:rsidRPr="00E6338A">
        <w:rPr>
          <w:rFonts w:eastAsia="Calibri"/>
          <w:b/>
        </w:rPr>
        <w:t>Описание места предмета в учебном плане.</w:t>
      </w:r>
    </w:p>
    <w:p w:rsidR="00E6338A" w:rsidRPr="00E6338A" w:rsidRDefault="00E6338A" w:rsidP="00E6338A">
      <w:pPr>
        <w:suppressAutoHyphens/>
        <w:spacing w:after="0" w:line="360" w:lineRule="auto"/>
        <w:ind w:firstLine="720"/>
        <w:jc w:val="both"/>
        <w:textAlignment w:val="center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 xml:space="preserve">На изучение предмета «Русский язык» отводится 5 часов в неделю в соответствии с базисным учебным планом. Общее количество часов – 170 часов. </w:t>
      </w:r>
    </w:p>
    <w:p w:rsidR="00E6338A" w:rsidRPr="00E6338A" w:rsidRDefault="00E6338A" w:rsidP="00E6338A">
      <w:pPr>
        <w:suppressAutoHyphens/>
        <w:spacing w:after="0" w:line="360" w:lineRule="auto"/>
        <w:ind w:firstLine="720"/>
        <w:jc w:val="both"/>
        <w:textAlignment w:val="center"/>
        <w:rPr>
          <w:rFonts w:eastAsia="Times New Roman"/>
          <w:lang w:eastAsia="zh-CN"/>
        </w:rPr>
      </w:pPr>
      <w:r w:rsidRPr="00E6338A">
        <w:rPr>
          <w:rFonts w:eastAsia="Times New Roman"/>
          <w:b/>
          <w:lang w:eastAsia="zh-CN"/>
        </w:rPr>
        <w:t xml:space="preserve">Целями </w:t>
      </w:r>
      <w:r w:rsidRPr="00E6338A">
        <w:rPr>
          <w:rFonts w:eastAsia="Times New Roman"/>
          <w:lang w:eastAsia="zh-CN"/>
        </w:rPr>
        <w:t>изучения предмета «Русский язык» в начальной школе являются:</w:t>
      </w:r>
    </w:p>
    <w:p w:rsidR="00E6338A" w:rsidRPr="00E6338A" w:rsidRDefault="00E6338A" w:rsidP="00E6338A">
      <w:pPr>
        <w:suppressAutoHyphens/>
        <w:spacing w:after="0" w:line="360" w:lineRule="auto"/>
        <w:ind w:firstLine="720"/>
        <w:jc w:val="both"/>
        <w:textAlignment w:val="center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6338A" w:rsidRPr="00E6338A" w:rsidRDefault="00E6338A" w:rsidP="00E6338A">
      <w:pPr>
        <w:suppressAutoHyphens/>
        <w:spacing w:after="0" w:line="360" w:lineRule="auto"/>
        <w:ind w:firstLine="72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6338A" w:rsidRPr="00E6338A" w:rsidRDefault="00E6338A" w:rsidP="00E6338A">
      <w:pPr>
        <w:suppressAutoHyphens/>
        <w:spacing w:after="0" w:line="360" w:lineRule="auto"/>
        <w:ind w:firstLine="72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 xml:space="preserve">Программа определяет ряд практических </w:t>
      </w:r>
      <w:r w:rsidRPr="00E6338A">
        <w:rPr>
          <w:rFonts w:eastAsia="Times New Roman"/>
          <w:b/>
          <w:lang w:eastAsia="zh-CN"/>
        </w:rPr>
        <w:t>задач</w:t>
      </w:r>
      <w:r w:rsidRPr="00E6338A">
        <w:rPr>
          <w:rFonts w:eastAsia="Times New Roman"/>
          <w:lang w:eastAsia="zh-CN"/>
        </w:rPr>
        <w:t>, решение которых обеспечит достижение основных целей изучения предмета:</w:t>
      </w:r>
    </w:p>
    <w:p w:rsidR="00E6338A" w:rsidRPr="00E6338A" w:rsidRDefault="00E6338A" w:rsidP="00E6338A">
      <w:pPr>
        <w:suppressAutoHyphens/>
        <w:spacing w:after="0" w:line="360" w:lineRule="auto"/>
        <w:ind w:firstLine="72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6338A" w:rsidRPr="00E6338A" w:rsidRDefault="00E6338A" w:rsidP="00E6338A">
      <w:pPr>
        <w:suppressAutoHyphens/>
        <w:spacing w:after="0" w:line="360" w:lineRule="auto"/>
        <w:ind w:firstLine="72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E6338A" w:rsidRPr="00E6338A" w:rsidRDefault="00E6338A" w:rsidP="00E6338A">
      <w:pPr>
        <w:suppressAutoHyphens/>
        <w:spacing w:after="0" w:line="360" w:lineRule="auto"/>
        <w:ind w:firstLine="72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6338A" w:rsidRPr="00E6338A" w:rsidRDefault="00E6338A" w:rsidP="00E6338A">
      <w:pPr>
        <w:suppressAutoHyphens/>
        <w:spacing w:after="0" w:line="360" w:lineRule="auto"/>
        <w:ind w:firstLine="72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6338A" w:rsidRPr="00E6338A" w:rsidRDefault="00E6338A" w:rsidP="00E6338A">
      <w:pPr>
        <w:suppressAutoHyphens/>
        <w:spacing w:after="0" w:line="360" w:lineRule="auto"/>
        <w:ind w:firstLine="720"/>
        <w:jc w:val="center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t>Общая характеристика курса.</w:t>
      </w:r>
    </w:p>
    <w:p w:rsidR="00E6338A" w:rsidRPr="00E6338A" w:rsidRDefault="00E6338A" w:rsidP="00E6338A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E6338A">
        <w:rPr>
          <w:rFonts w:eastAsia="Times New Roman"/>
          <w:color w:val="000000"/>
          <w:lang w:eastAsia="ru-RU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</w:t>
      </w:r>
      <w:r w:rsidRPr="00E6338A">
        <w:rPr>
          <w:rFonts w:eastAsia="Times New Roman"/>
          <w:color w:val="000000"/>
          <w:lang w:eastAsia="ru-RU"/>
        </w:rPr>
        <w:lastRenderedPageBreak/>
        <w:t>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E6338A" w:rsidRPr="00E6338A" w:rsidRDefault="00E6338A" w:rsidP="00E6338A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E6338A">
        <w:rPr>
          <w:rFonts w:eastAsia="Times New Roman"/>
          <w:color w:val="000000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E6338A" w:rsidRPr="00E6338A" w:rsidRDefault="00E6338A" w:rsidP="00E6338A">
      <w:pPr>
        <w:spacing w:after="0" w:line="360" w:lineRule="auto"/>
        <w:ind w:firstLine="360"/>
        <w:jc w:val="both"/>
        <w:rPr>
          <w:rFonts w:eastAsia="Calibri"/>
        </w:rPr>
      </w:pPr>
      <w:r w:rsidRPr="00E6338A">
        <w:rPr>
          <w:rFonts w:eastAsia="Calibri"/>
          <w:color w:val="000000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E6338A" w:rsidRPr="00E6338A" w:rsidRDefault="00E6338A" w:rsidP="00E6338A">
      <w:pPr>
        <w:suppressAutoHyphens/>
        <w:spacing w:after="0" w:line="360" w:lineRule="auto"/>
        <w:jc w:val="center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t>Описание  ценностных ориентиров  содержания предмета.</w:t>
      </w:r>
    </w:p>
    <w:p w:rsidR="00E6338A" w:rsidRPr="00E6338A" w:rsidRDefault="00E6338A" w:rsidP="00E6338A">
      <w:pPr>
        <w:suppressAutoHyphens/>
        <w:spacing w:after="0" w:line="360" w:lineRule="auto"/>
        <w:ind w:firstLine="708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E6338A" w:rsidRPr="00E6338A" w:rsidRDefault="00E6338A" w:rsidP="00E6338A">
      <w:pPr>
        <w:suppressAutoHyphens/>
        <w:spacing w:after="0" w:line="360" w:lineRule="auto"/>
        <w:ind w:firstLine="708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·</w:t>
      </w:r>
      <w:r w:rsidRPr="00E6338A">
        <w:rPr>
          <w:rFonts w:eastAsia="@Arial Unicode MS"/>
          <w:b/>
          <w:bCs/>
          <w:i/>
          <w:iCs/>
          <w:color w:val="000000"/>
          <w:lang w:eastAsia="zh-CN"/>
        </w:rPr>
        <w:t xml:space="preserve">формирование основ гражданской идентичности личности </w:t>
      </w:r>
      <w:r w:rsidRPr="00E6338A">
        <w:rPr>
          <w:rFonts w:eastAsia="@Arial Unicode MS"/>
          <w:color w:val="000000"/>
          <w:lang w:eastAsia="zh-CN"/>
        </w:rPr>
        <w:t>на базе: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·</w:t>
      </w:r>
      <w:r w:rsidRPr="00E6338A">
        <w:rPr>
          <w:rFonts w:eastAsia="@Arial Unicode MS"/>
          <w:b/>
          <w:bCs/>
          <w:i/>
          <w:iCs/>
          <w:color w:val="000000"/>
          <w:lang w:eastAsia="zh-CN"/>
        </w:rPr>
        <w:t xml:space="preserve">формирование психологических условий развития общения, сотрудничества </w:t>
      </w:r>
      <w:r w:rsidRPr="00E6338A">
        <w:rPr>
          <w:rFonts w:eastAsia="@Arial Unicode MS"/>
          <w:color w:val="000000"/>
          <w:lang w:eastAsia="zh-CN"/>
        </w:rPr>
        <w:t>на основе: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·</w:t>
      </w:r>
      <w:r w:rsidRPr="00E6338A">
        <w:rPr>
          <w:rFonts w:eastAsia="@Arial Unicode MS"/>
          <w:b/>
          <w:bCs/>
          <w:i/>
          <w:iCs/>
          <w:color w:val="000000"/>
          <w:lang w:eastAsia="zh-CN"/>
        </w:rPr>
        <w:t xml:space="preserve">развитие ценностно-смысловой сферы личности </w:t>
      </w:r>
      <w:r w:rsidRPr="00E6338A">
        <w:rPr>
          <w:rFonts w:eastAsia="@Arial Unicode MS"/>
          <w:color w:val="000000"/>
          <w:lang w:eastAsia="zh-CN"/>
        </w:rPr>
        <w:t>на основе общечеловеческих принципов нравственности и гуманизма: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lastRenderedPageBreak/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·</w:t>
      </w:r>
      <w:r w:rsidRPr="00E6338A">
        <w:rPr>
          <w:rFonts w:eastAsia="@Arial Unicode MS"/>
          <w:b/>
          <w:bCs/>
          <w:i/>
          <w:iCs/>
          <w:color w:val="000000"/>
          <w:lang w:eastAsia="zh-CN"/>
        </w:rPr>
        <w:t xml:space="preserve">развитие умения учиться </w:t>
      </w:r>
      <w:r w:rsidRPr="00E6338A">
        <w:rPr>
          <w:rFonts w:eastAsia="@Arial Unicode MS"/>
          <w:color w:val="000000"/>
          <w:lang w:eastAsia="zh-CN"/>
        </w:rPr>
        <w:t>как первого шага к самообразованию и самовоспитанию, а именно: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·</w:t>
      </w:r>
      <w:r w:rsidRPr="00E6338A">
        <w:rPr>
          <w:rFonts w:eastAsia="@Arial Unicode MS"/>
          <w:b/>
          <w:bCs/>
          <w:i/>
          <w:iCs/>
          <w:color w:val="000000"/>
          <w:lang w:eastAsia="zh-CN"/>
        </w:rPr>
        <w:t xml:space="preserve">развитие самостоятельности, инициативы и ответственности личности </w:t>
      </w:r>
      <w:r w:rsidRPr="00E6338A">
        <w:rPr>
          <w:rFonts w:eastAsia="@Arial Unicode MS"/>
          <w:color w:val="000000"/>
          <w:lang w:eastAsia="zh-CN"/>
        </w:rPr>
        <w:t>как условия её самоактуализации: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– развитие готовности к самостоятельным поступкам и действиям, ответственности за их результаты;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E6338A" w:rsidRPr="00E6338A" w:rsidRDefault="00E6338A" w:rsidP="00E6338A">
      <w:pPr>
        <w:suppressAutoHyphens/>
        <w:spacing w:after="0" w:line="360" w:lineRule="auto"/>
        <w:jc w:val="both"/>
        <w:rPr>
          <w:rFonts w:eastAsia="@Arial Unicode MS"/>
          <w:color w:val="000000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E6338A" w:rsidRPr="00E6338A" w:rsidRDefault="00E6338A" w:rsidP="00E6338A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eastAsia="@Arial Unicode MS"/>
          <w:lang w:eastAsia="zh-CN"/>
        </w:rPr>
      </w:pPr>
      <w:r w:rsidRPr="00E6338A">
        <w:rPr>
          <w:rFonts w:eastAsia="@Arial Unicode MS"/>
          <w:color w:val="000000"/>
          <w:lang w:eastAsia="zh-CN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E6338A">
        <w:rPr>
          <w:rFonts w:eastAsia="@Arial Unicode MS"/>
          <w:lang w:eastAsia="zh-CN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E6338A" w:rsidRPr="00E6338A" w:rsidRDefault="00E6338A" w:rsidP="00E6338A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eastAsia="Times New Roman"/>
          <w:b/>
          <w:bCs/>
          <w:color w:val="000000"/>
          <w:lang w:eastAsia="zh-CN"/>
        </w:rPr>
      </w:pPr>
    </w:p>
    <w:p w:rsidR="00E6338A" w:rsidRPr="00E6338A" w:rsidRDefault="00E6338A" w:rsidP="00E6338A">
      <w:pPr>
        <w:widowControl w:val="0"/>
        <w:suppressAutoHyphens/>
        <w:autoSpaceDE w:val="0"/>
        <w:spacing w:after="0" w:line="360" w:lineRule="auto"/>
        <w:ind w:firstLine="708"/>
        <w:jc w:val="center"/>
        <w:rPr>
          <w:rFonts w:eastAsia="@Arial Unicode MS"/>
          <w:b/>
          <w:lang w:eastAsia="zh-CN"/>
        </w:rPr>
      </w:pPr>
      <w:r w:rsidRPr="00E6338A">
        <w:rPr>
          <w:rFonts w:eastAsia="Times New Roman"/>
          <w:b/>
          <w:bCs/>
          <w:color w:val="000000"/>
          <w:lang w:eastAsia="zh-CN"/>
        </w:rPr>
        <w:t>Планируемые результаты освоения учебного предмета.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t>Личностные результаты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iCs/>
          <w:lang w:eastAsia="zh-CN"/>
        </w:rPr>
      </w:pPr>
      <w:r w:rsidRPr="00E6338A">
        <w:rPr>
          <w:rFonts w:eastAsia="Times New Roman"/>
          <w:lang w:eastAsia="zh-CN"/>
        </w:rPr>
        <w:t xml:space="preserve">1. Формирование </w:t>
      </w:r>
      <w:r w:rsidRPr="00E6338A">
        <w:rPr>
          <w:rFonts w:eastAsia="Times New Roman"/>
          <w:iCs/>
          <w:lang w:eastAsia="zh-CN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iCs/>
          <w:lang w:eastAsia="zh-CN"/>
        </w:rPr>
      </w:pPr>
      <w:r w:rsidRPr="00E6338A">
        <w:rPr>
          <w:rFonts w:eastAsia="Times New Roman"/>
          <w:lang w:eastAsia="zh-CN"/>
        </w:rPr>
        <w:lastRenderedPageBreak/>
        <w:t xml:space="preserve">2. Формирование </w:t>
      </w:r>
      <w:r w:rsidRPr="00E6338A">
        <w:rPr>
          <w:rFonts w:eastAsia="Times New Roman"/>
          <w:iCs/>
          <w:lang w:eastAsia="zh-CN"/>
        </w:rPr>
        <w:t>целостного, социально-ориентированного взгляда на мир в его органичном единстве и разнообразии природы, народов, культур и религий.</w:t>
      </w:r>
    </w:p>
    <w:p w:rsidR="00E6338A" w:rsidRPr="00E6338A" w:rsidRDefault="00E6338A" w:rsidP="00E6338A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3. Формирование уважительного отношения к иному мнению, истории и культуре других народов.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iCs/>
          <w:lang w:eastAsia="zh-CN"/>
        </w:rPr>
      </w:pPr>
      <w:r w:rsidRPr="00E6338A">
        <w:rPr>
          <w:rFonts w:eastAsia="Times New Roman"/>
          <w:lang w:eastAsia="zh-CN"/>
        </w:rPr>
        <w:t>4. Овладение н</w:t>
      </w:r>
      <w:r w:rsidRPr="00E6338A">
        <w:rPr>
          <w:rFonts w:eastAsia="Times New Roman"/>
          <w:iCs/>
          <w:lang w:eastAsia="zh-CN"/>
        </w:rPr>
        <w:t>ачальными навыками адаптации в динамично изменяющемся и развивающемся мире.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iCs/>
          <w:lang w:eastAsia="zh-CN"/>
        </w:rPr>
      </w:pPr>
      <w:r w:rsidRPr="00E6338A">
        <w:rPr>
          <w:rFonts w:eastAsia="Times New Roman"/>
          <w:lang w:eastAsia="zh-CN"/>
        </w:rPr>
        <w:t xml:space="preserve">5. </w:t>
      </w:r>
      <w:r w:rsidRPr="00E6338A">
        <w:rPr>
          <w:rFonts w:eastAsia="Times New Roman"/>
          <w:iCs/>
          <w:lang w:eastAsia="zh-CN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iCs/>
          <w:lang w:eastAsia="zh-CN"/>
        </w:rPr>
      </w:pPr>
      <w:r w:rsidRPr="00E6338A">
        <w:rPr>
          <w:rFonts w:eastAsia="Times New Roman"/>
          <w:lang w:eastAsia="zh-CN"/>
        </w:rPr>
        <w:t>6. Развитие самостоятельности</w:t>
      </w:r>
      <w:r w:rsidRPr="00E6338A">
        <w:rPr>
          <w:rFonts w:eastAsia="Times New Roman"/>
          <w:iCs/>
          <w:lang w:eastAsia="zh-CN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iCs/>
          <w:lang w:eastAsia="zh-CN"/>
        </w:rPr>
      </w:pPr>
      <w:r w:rsidRPr="00E6338A">
        <w:rPr>
          <w:rFonts w:eastAsia="Times New Roman"/>
          <w:lang w:eastAsia="zh-CN"/>
        </w:rPr>
        <w:t>7. Формирование э</w:t>
      </w:r>
      <w:r w:rsidRPr="00E6338A">
        <w:rPr>
          <w:rFonts w:eastAsia="Times New Roman"/>
          <w:iCs/>
          <w:lang w:eastAsia="zh-CN"/>
        </w:rPr>
        <w:t>стетических потребностей, ценностей и чувств.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8. Развитие э</w:t>
      </w:r>
      <w:r w:rsidRPr="00E6338A">
        <w:rPr>
          <w:rFonts w:eastAsia="Times New Roman"/>
          <w:iCs/>
          <w:lang w:eastAsia="zh-CN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iCs/>
          <w:lang w:eastAsia="zh-CN"/>
        </w:rPr>
      </w:pPr>
      <w:r w:rsidRPr="00E6338A">
        <w:rPr>
          <w:rFonts w:eastAsia="Times New Roman"/>
          <w:lang w:eastAsia="zh-CN"/>
        </w:rPr>
        <w:t xml:space="preserve">9. </w:t>
      </w:r>
      <w:r w:rsidRPr="00E6338A">
        <w:rPr>
          <w:rFonts w:eastAsia="Times New Roman"/>
          <w:iCs/>
          <w:lang w:eastAsia="zh-CN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iCs/>
          <w:lang w:eastAsia="zh-CN"/>
        </w:rPr>
      </w:pPr>
      <w:r w:rsidRPr="00E6338A">
        <w:rPr>
          <w:rFonts w:eastAsia="Times New Roman"/>
          <w:lang w:eastAsia="zh-CN"/>
        </w:rPr>
        <w:t xml:space="preserve">10. </w:t>
      </w:r>
      <w:r w:rsidRPr="00E6338A">
        <w:rPr>
          <w:rFonts w:eastAsia="Times New Roman"/>
          <w:iCs/>
          <w:lang w:eastAsia="zh-CN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E6338A" w:rsidRPr="00E6338A" w:rsidRDefault="00E6338A" w:rsidP="00E6338A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b/>
          <w:bCs/>
          <w:lang w:eastAsia="zh-CN"/>
        </w:rPr>
        <w:t xml:space="preserve">Метапредметными результатами </w:t>
      </w:r>
      <w:r w:rsidRPr="00E6338A">
        <w:rPr>
          <w:rFonts w:eastAsia="Times New Roman"/>
          <w:lang w:eastAsia="zh-CN"/>
        </w:rPr>
        <w:t>изучения курса «Русский язык» является формирование универсальных учебных действий (УУД).</w:t>
      </w:r>
    </w:p>
    <w:p w:rsidR="00E6338A" w:rsidRPr="00E6338A" w:rsidRDefault="00E6338A" w:rsidP="00E633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u w:val="single"/>
          <w:lang w:eastAsia="zh-CN"/>
        </w:rPr>
      </w:pPr>
      <w:r w:rsidRPr="00E6338A">
        <w:rPr>
          <w:rFonts w:eastAsia="Times New Roman"/>
          <w:iCs/>
          <w:u w:val="single"/>
          <w:lang w:eastAsia="zh-CN"/>
        </w:rPr>
        <w:t>Регулятивные УУД:</w:t>
      </w:r>
    </w:p>
    <w:p w:rsidR="00E6338A" w:rsidRPr="00E6338A" w:rsidRDefault="00E6338A" w:rsidP="00E633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 xml:space="preserve">– </w:t>
      </w:r>
      <w:r w:rsidRPr="00E6338A">
        <w:rPr>
          <w:rFonts w:eastAsia="Times New Roman"/>
          <w:iCs/>
          <w:lang w:eastAsia="zh-CN"/>
        </w:rPr>
        <w:t xml:space="preserve">определять и формулировать </w:t>
      </w:r>
      <w:r w:rsidRPr="00E6338A">
        <w:rPr>
          <w:rFonts w:eastAsia="Times New Roman"/>
          <w:lang w:eastAsia="zh-CN"/>
        </w:rPr>
        <w:t>цель деятельности на уроке с помощью учителя;</w:t>
      </w:r>
    </w:p>
    <w:p w:rsidR="00E6338A" w:rsidRPr="00E6338A" w:rsidRDefault="00E6338A" w:rsidP="00E633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 xml:space="preserve">– </w:t>
      </w:r>
      <w:r w:rsidRPr="00E6338A">
        <w:rPr>
          <w:rFonts w:eastAsia="Times New Roman"/>
          <w:iCs/>
          <w:lang w:eastAsia="zh-CN"/>
        </w:rPr>
        <w:t xml:space="preserve">проговаривать </w:t>
      </w:r>
      <w:r w:rsidRPr="00E6338A">
        <w:rPr>
          <w:rFonts w:eastAsia="Times New Roman"/>
          <w:lang w:eastAsia="zh-CN"/>
        </w:rPr>
        <w:t>последовательность действий на уроке;</w:t>
      </w:r>
    </w:p>
    <w:p w:rsidR="00E6338A" w:rsidRPr="00E6338A" w:rsidRDefault="00E6338A" w:rsidP="00E633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 xml:space="preserve">– учиться </w:t>
      </w:r>
      <w:r w:rsidRPr="00E6338A">
        <w:rPr>
          <w:rFonts w:eastAsia="Times New Roman"/>
          <w:iCs/>
          <w:lang w:eastAsia="zh-CN"/>
        </w:rPr>
        <w:t xml:space="preserve">высказывать </w:t>
      </w:r>
      <w:r w:rsidRPr="00E6338A">
        <w:rPr>
          <w:rFonts w:eastAsia="Times New Roman"/>
          <w:lang w:eastAsia="zh-CN"/>
        </w:rPr>
        <w:t>своё предположение (версию) на основе работы с материалом учебника;</w:t>
      </w:r>
    </w:p>
    <w:p w:rsidR="00E6338A" w:rsidRPr="00E6338A" w:rsidRDefault="00E6338A" w:rsidP="00E633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 xml:space="preserve">– учиться </w:t>
      </w:r>
      <w:r w:rsidRPr="00E6338A">
        <w:rPr>
          <w:rFonts w:eastAsia="Times New Roman"/>
          <w:iCs/>
          <w:lang w:eastAsia="zh-CN"/>
        </w:rPr>
        <w:t xml:space="preserve">работать </w:t>
      </w:r>
      <w:r w:rsidRPr="00E6338A">
        <w:rPr>
          <w:rFonts w:eastAsia="Times New Roman"/>
          <w:lang w:eastAsia="zh-CN"/>
        </w:rPr>
        <w:t>по предложенному учителем плану</w:t>
      </w:r>
    </w:p>
    <w:p w:rsidR="00E6338A" w:rsidRPr="00E6338A" w:rsidRDefault="00E6338A" w:rsidP="00E633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Средством формирования регулятивных УУД служит проблемно-диалогическая технология.</w:t>
      </w:r>
    </w:p>
    <w:p w:rsidR="00E6338A" w:rsidRPr="00E6338A" w:rsidRDefault="00E6338A" w:rsidP="00E633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u w:val="single"/>
          <w:lang w:eastAsia="zh-CN"/>
        </w:rPr>
      </w:pPr>
      <w:r w:rsidRPr="00E6338A">
        <w:rPr>
          <w:rFonts w:eastAsia="Times New Roman"/>
          <w:iCs/>
          <w:u w:val="single"/>
          <w:lang w:eastAsia="zh-CN"/>
        </w:rPr>
        <w:t>Познавательные УУД:</w:t>
      </w:r>
    </w:p>
    <w:p w:rsidR="00E6338A" w:rsidRPr="00E6338A" w:rsidRDefault="00E6338A" w:rsidP="00E633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 xml:space="preserve">– </w:t>
      </w:r>
      <w:r w:rsidRPr="00E6338A">
        <w:rPr>
          <w:rFonts w:eastAsia="Times New Roman"/>
          <w:iCs/>
          <w:lang w:eastAsia="zh-CN"/>
        </w:rPr>
        <w:t xml:space="preserve">ориентироваться </w:t>
      </w:r>
      <w:r w:rsidRPr="00E6338A">
        <w:rPr>
          <w:rFonts w:eastAsia="Times New Roman"/>
          <w:lang w:eastAsia="zh-CN"/>
        </w:rPr>
        <w:t>в учебнике (на развороте, в оглавлении, в условных обозначениях); в словаре;</w:t>
      </w:r>
    </w:p>
    <w:p w:rsidR="00E6338A" w:rsidRPr="00E6338A" w:rsidRDefault="00E6338A" w:rsidP="00E633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 xml:space="preserve">– </w:t>
      </w:r>
      <w:r w:rsidRPr="00E6338A">
        <w:rPr>
          <w:rFonts w:eastAsia="Times New Roman"/>
          <w:iCs/>
          <w:lang w:eastAsia="zh-CN"/>
        </w:rPr>
        <w:t xml:space="preserve">находить ответы </w:t>
      </w:r>
      <w:r w:rsidRPr="00E6338A">
        <w:rPr>
          <w:rFonts w:eastAsia="Times New Roman"/>
          <w:lang w:eastAsia="zh-CN"/>
        </w:rPr>
        <w:t>на вопросы в тексте, иллюстрациях;</w:t>
      </w:r>
    </w:p>
    <w:p w:rsidR="00E6338A" w:rsidRPr="00E6338A" w:rsidRDefault="00E6338A" w:rsidP="00E633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 xml:space="preserve">– </w:t>
      </w:r>
      <w:r w:rsidRPr="00E6338A">
        <w:rPr>
          <w:rFonts w:eastAsia="Times New Roman"/>
          <w:iCs/>
          <w:lang w:eastAsia="zh-CN"/>
        </w:rPr>
        <w:t xml:space="preserve">делать выводы </w:t>
      </w:r>
      <w:r w:rsidRPr="00E6338A">
        <w:rPr>
          <w:rFonts w:eastAsia="Times New Roman"/>
          <w:lang w:eastAsia="zh-CN"/>
        </w:rPr>
        <w:t>в результате совместной работы класса и учителя;</w:t>
      </w:r>
    </w:p>
    <w:p w:rsidR="00E6338A" w:rsidRPr="00E6338A" w:rsidRDefault="00E6338A" w:rsidP="00E633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 xml:space="preserve">– </w:t>
      </w:r>
      <w:r w:rsidRPr="00E6338A">
        <w:rPr>
          <w:rFonts w:eastAsia="Times New Roman"/>
          <w:iCs/>
          <w:lang w:eastAsia="zh-CN"/>
        </w:rPr>
        <w:t xml:space="preserve">преобразовывать </w:t>
      </w:r>
      <w:r w:rsidRPr="00E6338A">
        <w:rPr>
          <w:rFonts w:eastAsia="Times New Roman"/>
          <w:lang w:eastAsia="zh-CN"/>
        </w:rPr>
        <w:t xml:space="preserve">информацию из одной формы в другую: подробно </w:t>
      </w:r>
      <w:r w:rsidRPr="00E6338A">
        <w:rPr>
          <w:rFonts w:eastAsia="Times New Roman"/>
          <w:iCs/>
          <w:lang w:eastAsia="zh-CN"/>
        </w:rPr>
        <w:t xml:space="preserve">пересказывать </w:t>
      </w:r>
      <w:r w:rsidRPr="00E6338A">
        <w:rPr>
          <w:rFonts w:eastAsia="Times New Roman"/>
          <w:lang w:eastAsia="zh-CN"/>
        </w:rPr>
        <w:t>небольшие тексты.</w:t>
      </w:r>
    </w:p>
    <w:p w:rsidR="00E6338A" w:rsidRPr="00E6338A" w:rsidRDefault="00E6338A" w:rsidP="00E633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Средством формирования познавательных УУД служат тексты</w:t>
      </w:r>
    </w:p>
    <w:p w:rsidR="00E6338A" w:rsidRPr="00E6338A" w:rsidRDefault="00E6338A" w:rsidP="00E633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E6338A" w:rsidRPr="00E6338A" w:rsidRDefault="00E6338A" w:rsidP="00E633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u w:val="single"/>
          <w:lang w:eastAsia="zh-CN"/>
        </w:rPr>
      </w:pPr>
      <w:r w:rsidRPr="00E6338A">
        <w:rPr>
          <w:rFonts w:eastAsia="Times New Roman"/>
          <w:iCs/>
          <w:u w:val="single"/>
          <w:lang w:eastAsia="zh-CN"/>
        </w:rPr>
        <w:t>Коммуникативные УУД:</w:t>
      </w:r>
    </w:p>
    <w:p w:rsidR="00E6338A" w:rsidRPr="00E6338A" w:rsidRDefault="00E6338A" w:rsidP="00E6338A">
      <w:pPr>
        <w:suppressAutoHyphens/>
        <w:spacing w:after="0" w:line="360" w:lineRule="auto"/>
        <w:ind w:firstLine="60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lastRenderedPageBreak/>
        <w:t>Средством формирования коммуникативных УУД служат проблемно-диалогическая технология и организация работы в парах и малых группах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1.</w:t>
      </w:r>
      <w:r w:rsidRPr="00E6338A">
        <w:rPr>
          <w:rFonts w:eastAsia="Times New Roman"/>
          <w:lang w:val="en-US" w:eastAsia="zh-CN"/>
        </w:rPr>
        <w:t> </w:t>
      </w:r>
      <w:r w:rsidRPr="00E6338A">
        <w:rPr>
          <w:rFonts w:eastAsia="Times New Roman"/>
          <w:lang w:eastAsia="zh-CN"/>
        </w:rPr>
        <w:t xml:space="preserve">Овладение </w:t>
      </w:r>
      <w:r w:rsidRPr="00E6338A">
        <w:rPr>
          <w:rFonts w:eastAsia="Times New Roman"/>
          <w:iCs/>
          <w:lang w:eastAsia="zh-CN"/>
        </w:rPr>
        <w:t>способностью принимать и сохранять цели и задачи учебной деятельности, поиска средств её осуществления.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iCs/>
          <w:lang w:eastAsia="zh-CN"/>
        </w:rPr>
      </w:pPr>
      <w:r w:rsidRPr="00E6338A">
        <w:rPr>
          <w:rFonts w:eastAsia="Times New Roman"/>
          <w:lang w:eastAsia="zh-CN"/>
        </w:rPr>
        <w:t>2. Формирование умения</w:t>
      </w:r>
      <w:r w:rsidRPr="00E6338A">
        <w:rPr>
          <w:rFonts w:eastAsia="Times New Roman"/>
          <w:iCs/>
          <w:lang w:eastAsia="zh-CN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iCs/>
          <w:lang w:eastAsia="zh-CN"/>
        </w:rPr>
      </w:pPr>
      <w:r w:rsidRPr="00E6338A">
        <w:rPr>
          <w:rFonts w:eastAsia="Times New Roman"/>
          <w:lang w:eastAsia="zh-CN"/>
        </w:rPr>
        <w:t xml:space="preserve">3. </w:t>
      </w:r>
      <w:r w:rsidRPr="00E6338A">
        <w:rPr>
          <w:rFonts w:eastAsia="Times New Roman"/>
          <w:iCs/>
          <w:lang w:eastAsia="zh-CN"/>
        </w:rPr>
        <w:t>Использование знаково-символических средств представления информации.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4. Активное использование речевых средств и средств для решения коммуникативных и познавательных задач.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5.</w:t>
      </w:r>
      <w:r w:rsidRPr="00E6338A">
        <w:rPr>
          <w:rFonts w:eastAsia="Times New Roman"/>
          <w:lang w:val="en-US" w:eastAsia="zh-CN"/>
        </w:rPr>
        <w:t> </w:t>
      </w:r>
      <w:r w:rsidRPr="00E6338A">
        <w:rPr>
          <w:rFonts w:eastAsia="Times New Roman"/>
          <w:lang w:eastAsia="zh-CN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6.</w:t>
      </w:r>
      <w:r w:rsidRPr="00E6338A">
        <w:rPr>
          <w:rFonts w:eastAsia="Times New Roman"/>
          <w:lang w:val="en-US" w:eastAsia="zh-CN"/>
        </w:rPr>
        <w:t> </w:t>
      </w:r>
      <w:r w:rsidRPr="00E6338A">
        <w:rPr>
          <w:rFonts w:eastAsia="Times New Roman"/>
          <w:lang w:eastAsia="zh-CN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7.</w:t>
      </w:r>
      <w:r w:rsidRPr="00E6338A">
        <w:rPr>
          <w:rFonts w:eastAsia="Times New Roman"/>
          <w:lang w:val="en-US" w:eastAsia="zh-CN"/>
        </w:rPr>
        <w:t> </w:t>
      </w:r>
      <w:r w:rsidRPr="00E6338A">
        <w:rPr>
          <w:rFonts w:eastAsia="Times New Roman"/>
          <w:lang w:eastAsia="zh-CN"/>
        </w:rPr>
        <w:t>Овладение л</w:t>
      </w:r>
      <w:r w:rsidRPr="00E6338A">
        <w:rPr>
          <w:rFonts w:eastAsia="Times New Roman"/>
          <w:iCs/>
          <w:lang w:eastAsia="zh-CN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E6338A">
        <w:rPr>
          <w:rFonts w:eastAsia="Times New Roman"/>
          <w:lang w:eastAsia="zh-CN"/>
        </w:rPr>
        <w:t>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8.</w:t>
      </w:r>
      <w:r w:rsidRPr="00E6338A">
        <w:rPr>
          <w:rFonts w:eastAsia="Times New Roman"/>
          <w:lang w:val="en-US" w:eastAsia="zh-CN"/>
        </w:rPr>
        <w:t> </w:t>
      </w:r>
      <w:r w:rsidRPr="00E6338A">
        <w:rPr>
          <w:rFonts w:eastAsia="Times New Roman"/>
          <w:lang w:eastAsia="zh-CN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9.</w:t>
      </w:r>
      <w:r w:rsidRPr="00E6338A">
        <w:rPr>
          <w:rFonts w:eastAsia="Times New Roman"/>
          <w:lang w:val="en-US" w:eastAsia="zh-CN"/>
        </w:rPr>
        <w:t> </w:t>
      </w:r>
      <w:r w:rsidRPr="00E6338A">
        <w:rPr>
          <w:rFonts w:eastAsia="Times New Roman"/>
          <w:lang w:eastAsia="zh-CN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10. Готовность конструктивно разрешать конфликты посредством учёта интересов сторон и сотрудничества.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11.</w:t>
      </w:r>
      <w:r w:rsidRPr="00E6338A">
        <w:rPr>
          <w:rFonts w:eastAsia="Times New Roman"/>
          <w:lang w:val="en-US" w:eastAsia="zh-CN"/>
        </w:rPr>
        <w:t> </w:t>
      </w:r>
      <w:r w:rsidRPr="00E6338A">
        <w:rPr>
          <w:rFonts w:eastAsia="Times New Roman"/>
          <w:lang w:eastAsia="zh-CN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12.</w:t>
      </w:r>
      <w:r w:rsidRPr="00E6338A">
        <w:rPr>
          <w:rFonts w:eastAsia="Times New Roman"/>
          <w:lang w:val="en-US" w:eastAsia="zh-CN"/>
        </w:rPr>
        <w:t> </w:t>
      </w:r>
      <w:r w:rsidRPr="00E6338A">
        <w:rPr>
          <w:rFonts w:eastAsia="Times New Roman"/>
          <w:lang w:eastAsia="zh-CN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13.</w:t>
      </w:r>
      <w:r w:rsidRPr="00E6338A">
        <w:rPr>
          <w:rFonts w:eastAsia="Times New Roman"/>
          <w:lang w:val="en-US" w:eastAsia="zh-CN"/>
        </w:rPr>
        <w:t> </w:t>
      </w:r>
      <w:r w:rsidRPr="00E6338A">
        <w:rPr>
          <w:rFonts w:eastAsia="Times New Roman"/>
          <w:lang w:eastAsia="zh-CN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E6338A" w:rsidRPr="00E6338A" w:rsidRDefault="00E6338A" w:rsidP="00E6338A">
      <w:pPr>
        <w:suppressAutoHyphens/>
        <w:spacing w:after="0" w:line="360" w:lineRule="auto"/>
        <w:ind w:firstLine="567"/>
        <w:jc w:val="both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t>Предметные результаты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bCs/>
          <w:iCs/>
          <w:lang w:eastAsia="zh-CN"/>
        </w:rPr>
        <w:t>1.</w:t>
      </w:r>
      <w:r w:rsidRPr="00E6338A">
        <w:rPr>
          <w:rFonts w:eastAsia="Times New Roman"/>
          <w:bCs/>
          <w:iCs/>
          <w:lang w:val="en-US" w:eastAsia="zh-CN"/>
        </w:rPr>
        <w:t> </w:t>
      </w:r>
      <w:r w:rsidRPr="00E6338A">
        <w:rPr>
          <w:rFonts w:eastAsia="Times New Roman"/>
          <w:lang w:eastAsia="zh-CN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lastRenderedPageBreak/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E6338A" w:rsidRPr="00E6338A" w:rsidRDefault="00E6338A" w:rsidP="00E6338A">
      <w:pPr>
        <w:suppressAutoHyphens/>
        <w:spacing w:after="0" w:line="360" w:lineRule="auto"/>
        <w:ind w:firstLine="54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E6338A" w:rsidRPr="00E6338A" w:rsidRDefault="00E6338A" w:rsidP="00E6338A">
      <w:pPr>
        <w:suppressAutoHyphens/>
        <w:spacing w:after="0" w:line="360" w:lineRule="auto"/>
        <w:ind w:firstLine="567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4.</w:t>
      </w:r>
      <w:r w:rsidRPr="00E6338A">
        <w:rPr>
          <w:rFonts w:eastAsia="Times New Roman"/>
          <w:lang w:val="en-US" w:eastAsia="zh-CN"/>
        </w:rPr>
        <w:t> </w:t>
      </w:r>
      <w:r w:rsidRPr="00E6338A">
        <w:rPr>
          <w:rFonts w:eastAsia="Times New Roman"/>
          <w:lang w:eastAsia="zh-CN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E6338A" w:rsidRPr="00E6338A" w:rsidRDefault="00E6338A" w:rsidP="00E6338A">
      <w:pPr>
        <w:suppressAutoHyphens/>
        <w:spacing w:after="0" w:line="360" w:lineRule="auto"/>
        <w:ind w:firstLine="567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5.</w:t>
      </w:r>
      <w:r w:rsidRPr="00E6338A">
        <w:rPr>
          <w:rFonts w:eastAsia="Times New Roman"/>
          <w:lang w:val="en-US" w:eastAsia="zh-CN"/>
        </w:rPr>
        <w:t> </w:t>
      </w:r>
      <w:r w:rsidRPr="00E6338A">
        <w:rPr>
          <w:rFonts w:eastAsia="Times New Roman"/>
          <w:lang w:eastAsia="zh-CN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E6338A" w:rsidRPr="00E6338A" w:rsidRDefault="00E6338A" w:rsidP="00E6338A">
      <w:pPr>
        <w:suppressAutoHyphens/>
        <w:spacing w:after="0" w:line="360" w:lineRule="auto"/>
        <w:ind w:firstLine="567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E6338A" w:rsidRPr="00E6338A" w:rsidRDefault="00E6338A" w:rsidP="00E6338A">
      <w:pPr>
        <w:suppressAutoHyphens/>
        <w:spacing w:after="0" w:line="360" w:lineRule="auto"/>
        <w:ind w:firstLine="60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E6338A" w:rsidRPr="00E6338A" w:rsidRDefault="00E6338A" w:rsidP="00E6338A">
      <w:pPr>
        <w:suppressAutoHyphens/>
        <w:spacing w:after="0" w:line="360" w:lineRule="auto"/>
        <w:ind w:firstLine="60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E6338A" w:rsidRPr="00E6338A" w:rsidRDefault="00E6338A" w:rsidP="00E6338A">
      <w:pPr>
        <w:suppressAutoHyphens/>
        <w:spacing w:after="0" w:line="360" w:lineRule="auto"/>
        <w:ind w:firstLine="567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9.</w:t>
      </w:r>
      <w:r w:rsidRPr="00E6338A">
        <w:rPr>
          <w:rFonts w:eastAsia="Times New Roman"/>
          <w:lang w:val="en-US" w:eastAsia="zh-CN"/>
        </w:rPr>
        <w:t> </w:t>
      </w:r>
      <w:r w:rsidRPr="00E6338A">
        <w:rPr>
          <w:rFonts w:eastAsia="Times New Roman"/>
          <w:lang w:eastAsia="zh-CN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E6338A" w:rsidRPr="00E6338A" w:rsidRDefault="00E6338A" w:rsidP="00E6338A">
      <w:pPr>
        <w:suppressAutoHyphens/>
        <w:spacing w:after="0" w:line="360" w:lineRule="auto"/>
        <w:jc w:val="center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t>Содержание изучаемого курса</w:t>
      </w:r>
    </w:p>
    <w:p w:rsidR="00E6338A" w:rsidRPr="00E6338A" w:rsidRDefault="00E6338A" w:rsidP="00E6338A">
      <w:pPr>
        <w:suppressAutoHyphens/>
        <w:spacing w:after="0" w:line="360" w:lineRule="auto"/>
        <w:jc w:val="center"/>
        <w:rPr>
          <w:rFonts w:eastAsia="Times New Roman"/>
          <w:b/>
          <w:i/>
          <w:lang w:eastAsia="zh-CN"/>
        </w:rPr>
      </w:pPr>
      <w:r w:rsidRPr="00E6338A">
        <w:rPr>
          <w:rFonts w:eastAsia="Times New Roman"/>
          <w:b/>
          <w:i/>
          <w:lang w:eastAsia="zh-CN"/>
        </w:rPr>
        <w:t>Лексика, фонетика, грамматика, правописание и развитие речи (170ч.).</w:t>
      </w:r>
    </w:p>
    <w:p w:rsidR="00E6338A" w:rsidRPr="00E6338A" w:rsidRDefault="00E6338A" w:rsidP="00E6338A">
      <w:pPr>
        <w:spacing w:after="0" w:line="360" w:lineRule="auto"/>
        <w:rPr>
          <w:rFonts w:eastAsia="Calibri"/>
          <w:b/>
        </w:rPr>
      </w:pPr>
      <w:r w:rsidRPr="00E6338A">
        <w:rPr>
          <w:rFonts w:eastAsia="Calibri"/>
          <w:b/>
        </w:rPr>
        <w:t xml:space="preserve">Наша  речь (4 ч). 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 речи (слушание, говорение, чтение, письмо, внутренняя речь).  Особенности  устной, письменной и внутренней речи.</w:t>
      </w:r>
    </w:p>
    <w:p w:rsidR="00E6338A" w:rsidRPr="00E6338A" w:rsidRDefault="00E6338A" w:rsidP="00E6338A">
      <w:pPr>
        <w:spacing w:after="0" w:line="360" w:lineRule="auto"/>
        <w:jc w:val="both"/>
        <w:rPr>
          <w:rFonts w:eastAsia="Calibri"/>
          <w:b/>
        </w:rPr>
      </w:pPr>
      <w:r w:rsidRPr="00E6338A">
        <w:rPr>
          <w:rFonts w:eastAsia="Calibri"/>
          <w:b/>
        </w:rPr>
        <w:t xml:space="preserve">Текст (5 ч). 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 её в плане.  Красная строка в тексте. </w:t>
      </w:r>
    </w:p>
    <w:p w:rsidR="00E6338A" w:rsidRPr="00E6338A" w:rsidRDefault="00E6338A" w:rsidP="00E6338A">
      <w:pPr>
        <w:spacing w:after="0" w:line="360" w:lineRule="auto"/>
        <w:jc w:val="both"/>
        <w:rPr>
          <w:rFonts w:eastAsia="Calibri"/>
          <w:b/>
        </w:rPr>
      </w:pPr>
      <w:r w:rsidRPr="00E6338A">
        <w:rPr>
          <w:rFonts w:eastAsia="Calibri"/>
          <w:b/>
        </w:rPr>
        <w:t xml:space="preserve">Предложение (12 ч). 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</w:t>
      </w:r>
      <w:r w:rsidRPr="00E6338A">
        <w:rPr>
          <w:rFonts w:eastAsia="Calibri"/>
        </w:rPr>
        <w:lastRenderedPageBreak/>
        <w:t>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E6338A" w:rsidRPr="00E6338A" w:rsidRDefault="00E6338A" w:rsidP="00E6338A">
      <w:pPr>
        <w:spacing w:after="0" w:line="360" w:lineRule="auto"/>
        <w:rPr>
          <w:rFonts w:eastAsia="Calibri"/>
          <w:b/>
        </w:rPr>
      </w:pPr>
      <w:r w:rsidRPr="00E6338A">
        <w:rPr>
          <w:rFonts w:eastAsia="Calibri"/>
          <w:b/>
        </w:rPr>
        <w:t>Слова, слова, слова…(22 ч).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>Слово и его лексическое значение. Общее представление о лексическом значении слова.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 слов. Синонимы и антонимы. Наблюдение над употреблением в речи однозначных и многозначных  слов, антонимов, синонимов, выбор нужного и точного слова, соответствующего предмету мысли. Работа со словарями  учебника.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 корня в слове, подборе однокоренных  слов, в наблюдение над единообразным написанием корня в однокоренных словах.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 xml:space="preserve">Слово, слог, ударение.  Уточнение представлений  о слове и слоге как минимальной произносительной единице, о слогообразующей роли гласной. Ударение, смыслоразличительная роль ударения. Наблюдение  над разноместностью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 xml:space="preserve">Перенос слов. Правила переноса слов с одной строки на другую. Упражнение в переносе слов. </w:t>
      </w:r>
    </w:p>
    <w:p w:rsidR="00E6338A" w:rsidRPr="00E6338A" w:rsidRDefault="00E6338A" w:rsidP="00E6338A">
      <w:pPr>
        <w:spacing w:after="0" w:line="360" w:lineRule="auto"/>
        <w:jc w:val="both"/>
        <w:rPr>
          <w:rFonts w:eastAsia="Calibri"/>
          <w:b/>
        </w:rPr>
      </w:pPr>
      <w:r w:rsidRPr="00E6338A">
        <w:rPr>
          <w:rFonts w:eastAsia="Calibri"/>
          <w:b/>
        </w:rPr>
        <w:t>Звуки и буквы (34 ч).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>Звуки и буквы. Уточнение представлений о звуках и буквах русского языка. Условное обозначение звуков речи.  Звуко-буквенный разбор слов. Алфавит, его значение. Уточнение представлений 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 в словарях, справочниках, энциклопедиях.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 xml:space="preserve">Основные признаки гласных звуков?  Их смыслоразличительная роль в слов. Соотношение гласных звуков и букв, обозначающих гласные звуки. Определение роли гласных букв  в слове. Обозначение гласных звуков буквами в ударных и безударных слогах в корне однокоренных слов  и форм одного и того же слова. Особенности проверяемого и проверочного слов. Способы проверки написания гласной  в безударном слоге корня. Введение правила. Упражнение в обосновании способов </w:t>
      </w:r>
      <w:r w:rsidRPr="00E6338A">
        <w:rPr>
          <w:rFonts w:eastAsia="Calibri"/>
        </w:rPr>
        <w:lastRenderedPageBreak/>
        <w:t>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 и не проверяемой ударением. Общее представление об орфограмме. Работа с орфографическим словарём.</w:t>
      </w:r>
    </w:p>
    <w:p w:rsidR="00E6338A" w:rsidRPr="00E6338A" w:rsidRDefault="00E6338A" w:rsidP="00E6338A">
      <w:pPr>
        <w:spacing w:after="0" w:line="360" w:lineRule="auto"/>
        <w:jc w:val="both"/>
        <w:rPr>
          <w:rFonts w:eastAsia="Calibri"/>
          <w:b/>
        </w:rPr>
      </w:pPr>
      <w:r w:rsidRPr="00E6338A">
        <w:rPr>
          <w:rFonts w:eastAsia="Calibri"/>
          <w:b/>
        </w:rPr>
        <w:t>Правописание буквосочетаний с шипящими звуками (29ч).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 xml:space="preserve">Основные  признаки согласных звуков, их смыслоразличительная роль  в слове. Буквы, обозначающие согласные звуки. Согласный звук  </w:t>
      </w:r>
      <w:r w:rsidRPr="00E6338A">
        <w:rPr>
          <w:rFonts w:eastAsia="Calibri"/>
        </w:rPr>
        <w:sym w:font="Symbol" w:char="005B"/>
      </w:r>
      <w:r w:rsidRPr="00E6338A">
        <w:rPr>
          <w:rFonts w:eastAsia="Calibri"/>
        </w:rPr>
        <w:t>й</w:t>
      </w:r>
      <w:r w:rsidRPr="00E6338A">
        <w:rPr>
          <w:rFonts w:eastAsia="Calibri"/>
          <w:vertAlign w:val="superscript"/>
        </w:rPr>
        <w:t>,</w:t>
      </w:r>
      <w:r w:rsidRPr="00E6338A">
        <w:rPr>
          <w:rFonts w:eastAsia="Calibri"/>
        </w:rPr>
        <w:sym w:font="Symbol" w:char="005D"/>
      </w:r>
      <w:r w:rsidRPr="00E6338A">
        <w:rPr>
          <w:rFonts w:eastAsia="Calibri"/>
        </w:rPr>
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чк, чн, щн, нч, нщ, произношение и написание слов с этими буквосочетаниями. Шипящие согласные звуки, обозначение шипящих  звуков буквами. Правописание  слов с сочетаниями жи –ши, ча –ща, чу – щу, чк – чн. 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корне  однокоренных слов и форм одного  и того же слова. 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 xml:space="preserve">Упражнения в правописании слов с изученными орфограммами. </w:t>
      </w:r>
    </w:p>
    <w:p w:rsidR="00E6338A" w:rsidRPr="00E6338A" w:rsidRDefault="00E6338A" w:rsidP="00E6338A">
      <w:pPr>
        <w:spacing w:after="0" w:line="360" w:lineRule="auto"/>
        <w:jc w:val="both"/>
        <w:rPr>
          <w:rFonts w:eastAsia="Calibri"/>
          <w:b/>
        </w:rPr>
      </w:pPr>
      <w:r w:rsidRPr="00E6338A">
        <w:rPr>
          <w:rFonts w:eastAsia="Calibri"/>
          <w:b/>
        </w:rPr>
        <w:t>Части речи (47 ч).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 xml:space="preserve">Имя существительное как часть речи (ознакомление с лексическим значением имени существительного и 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</w:t>
      </w:r>
      <w:r w:rsidRPr="00E6338A">
        <w:rPr>
          <w:rFonts w:eastAsia="Calibri"/>
        </w:rPr>
        <w:lastRenderedPageBreak/>
        <w:t>Упражнения в распознавании имён существительных (их признаков), в правильном употреблении их  в речи, в правописании имён существительных с изученными орфограммами.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E6338A">
        <w:rPr>
          <w:rFonts w:eastAsia="Calibri"/>
          <w:b/>
          <w:i/>
        </w:rPr>
        <w:t>не</w:t>
      </w:r>
      <w:r w:rsidRPr="00E6338A">
        <w:rPr>
          <w:rFonts w:eastAsia="Calibri"/>
        </w:rPr>
        <w:t>. Упражнение в распознавании глаголов (их признаков), в правильном употреблении их 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>Имя прилагательное как часть речи</w:t>
      </w:r>
      <w:r w:rsidRPr="00E6338A">
        <w:rPr>
          <w:rFonts w:eastAsia="Calibri"/>
          <w:b/>
        </w:rPr>
        <w:t xml:space="preserve"> </w:t>
      </w:r>
      <w:r w:rsidRPr="00E6338A">
        <w:rPr>
          <w:rFonts w:eastAsia="Calibri"/>
        </w:rPr>
        <w:t xml:space="preserve"> (ознакомление с лексическим значением имени прилагательного и вопросами, на которые отвечает эта часть речи). Роль 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 xml:space="preserve"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E6338A" w:rsidRPr="00E6338A" w:rsidRDefault="00E6338A" w:rsidP="00E6338A">
      <w:pPr>
        <w:spacing w:after="0" w:line="360" w:lineRule="auto"/>
        <w:rPr>
          <w:rFonts w:eastAsia="Calibri"/>
          <w:b/>
        </w:rPr>
      </w:pPr>
      <w:r w:rsidRPr="00E6338A">
        <w:rPr>
          <w:rFonts w:eastAsia="Calibri"/>
          <w:b/>
        </w:rPr>
        <w:t xml:space="preserve">Повторение изученного за год (17 ч). 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E6338A" w:rsidRPr="00E6338A" w:rsidRDefault="00E6338A" w:rsidP="00E6338A">
      <w:pPr>
        <w:spacing w:after="0" w:line="360" w:lineRule="auto"/>
        <w:ind w:firstLine="567"/>
        <w:jc w:val="center"/>
        <w:rPr>
          <w:rFonts w:eastAsia="Calibri"/>
          <w:b/>
        </w:rPr>
      </w:pPr>
      <w:r w:rsidRPr="00E6338A">
        <w:rPr>
          <w:rFonts w:eastAsia="Calibri"/>
          <w:b/>
        </w:rPr>
        <w:t>Слова с непроверяемыми написаниями:</w:t>
      </w:r>
    </w:p>
    <w:p w:rsidR="00E6338A" w:rsidRPr="00E6338A" w:rsidRDefault="00E6338A" w:rsidP="00E6338A">
      <w:pPr>
        <w:spacing w:after="0" w:line="360" w:lineRule="auto"/>
        <w:ind w:firstLine="567"/>
        <w:rPr>
          <w:rFonts w:eastAsia="Calibri"/>
        </w:rPr>
      </w:pPr>
      <w:r w:rsidRPr="00E6338A">
        <w:rPr>
          <w:rFonts w:eastAsia="Calibri"/>
        </w:rPr>
        <w:t xml:space="preserve"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</w:t>
      </w:r>
      <w:r w:rsidRPr="00E6338A">
        <w:rPr>
          <w:rFonts w:eastAsia="Calibri"/>
        </w:rPr>
        <w:lastRenderedPageBreak/>
        <w:t>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E6338A" w:rsidRPr="00E6338A" w:rsidRDefault="00E6338A" w:rsidP="00E6338A">
      <w:pPr>
        <w:spacing w:after="0" w:line="360" w:lineRule="auto"/>
        <w:ind w:firstLine="567"/>
        <w:jc w:val="center"/>
        <w:rPr>
          <w:rFonts w:eastAsia="Calibri"/>
          <w:b/>
        </w:rPr>
      </w:pPr>
      <w:r w:rsidRPr="00E6338A">
        <w:rPr>
          <w:rFonts w:eastAsia="Calibri"/>
          <w:b/>
        </w:rPr>
        <w:t>Чистописание</w:t>
      </w:r>
    </w:p>
    <w:p w:rsidR="00E6338A" w:rsidRPr="00E6338A" w:rsidRDefault="00E6338A" w:rsidP="00E6338A">
      <w:pPr>
        <w:spacing w:after="0" w:line="360" w:lineRule="auto"/>
        <w:ind w:firstLine="567"/>
        <w:jc w:val="both"/>
        <w:rPr>
          <w:rFonts w:eastAsia="Calibri"/>
        </w:rPr>
      </w:pPr>
      <w:r w:rsidRPr="00E6338A">
        <w:rPr>
          <w:rFonts w:eastAsia="Calibri"/>
        </w:rPr>
        <w:t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1) и,ш,И,Ш,п,р,т,г; 2) л,м,Л,М,я.Я,А; 3)у,ц,щ,У,Ц,Щ,Ч,ч; 4) с,С,е,Е,о,О,а,д,б; 5) ь,ы,ъ и их варианты в соединениях; 6) н,ю,Н,Ю,к,К; 7) В,З,з,Э,э.Ж,ж,Х,х,ф; 8) Ф,У,Т,Р,Б,Д.</w:t>
      </w: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Упражнения по переводу детей на письмо в тетрадях с разлиновкой в одну линию. Связное, ритмичное письмо слов и предложений.</w:t>
      </w: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lang w:eastAsia="zh-CN"/>
        </w:rPr>
      </w:pP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lang w:eastAsia="zh-CN"/>
        </w:rPr>
      </w:pP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lang w:eastAsia="zh-CN"/>
        </w:rPr>
      </w:pP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lang w:eastAsia="zh-CN"/>
        </w:rPr>
      </w:pP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lang w:eastAsia="zh-CN"/>
        </w:rPr>
      </w:pP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lang w:eastAsia="zh-CN"/>
        </w:rPr>
      </w:pP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lang w:eastAsia="zh-CN"/>
        </w:rPr>
      </w:pP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lang w:eastAsia="zh-CN"/>
        </w:rPr>
      </w:pPr>
    </w:p>
    <w:p w:rsidR="00E6338A" w:rsidRPr="00E6338A" w:rsidRDefault="00E6338A" w:rsidP="00E6338A">
      <w:pPr>
        <w:suppressAutoHyphens/>
        <w:spacing w:after="0" w:line="360" w:lineRule="auto"/>
        <w:jc w:val="center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t>Примерное тематическое планирование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right="75"/>
        <w:jc w:val="both"/>
        <w:rPr>
          <w:rFonts w:eastAsia="Times New Roman"/>
          <w:color w:val="226644"/>
          <w:lang w:eastAsia="zh-CN"/>
        </w:rPr>
      </w:pPr>
      <w:r w:rsidRPr="00E6338A">
        <w:rPr>
          <w:rFonts w:eastAsia="Times New Roman"/>
          <w:color w:val="226644"/>
          <w:lang w:eastAsia="zh-CN"/>
        </w:rPr>
        <w:t> 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rPr>
          <w:rFonts w:eastAsia="Times New Roman"/>
          <w:color w:val="226644"/>
          <w:lang w:eastAsia="zh-C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8"/>
        <w:gridCol w:w="7371"/>
        <w:gridCol w:w="1949"/>
      </w:tblGrid>
      <w:tr w:rsidR="00E6338A" w:rsidRPr="00E6338A" w:rsidTr="003C2BAF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b/>
                <w:bCs/>
                <w:lang w:eastAsia="zh-CN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b/>
                <w:bCs/>
                <w:lang w:eastAsia="zh-CN"/>
              </w:rPr>
              <w:t>Наименование разделов и тем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b/>
                <w:bCs/>
                <w:lang w:eastAsia="zh-CN"/>
              </w:rPr>
              <w:t>Всего часов</w:t>
            </w:r>
          </w:p>
        </w:tc>
      </w:tr>
      <w:tr w:rsidR="00E6338A" w:rsidRPr="00E6338A" w:rsidTr="003C2BAF">
        <w:trPr>
          <w:trHeight w:val="251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Наша речь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4</w:t>
            </w:r>
          </w:p>
        </w:tc>
      </w:tr>
      <w:tr w:rsidR="00E6338A" w:rsidRPr="00E6338A" w:rsidTr="003C2BAF">
        <w:trPr>
          <w:trHeight w:val="318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Текст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5</w:t>
            </w:r>
          </w:p>
        </w:tc>
      </w:tr>
      <w:tr w:rsidR="00E6338A" w:rsidRPr="00E6338A" w:rsidTr="003C2BAF">
        <w:trPr>
          <w:trHeight w:val="288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Предложение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12</w:t>
            </w:r>
          </w:p>
        </w:tc>
      </w:tr>
      <w:tr w:rsidR="00E6338A" w:rsidRPr="00E6338A" w:rsidTr="003C2BAF">
        <w:trPr>
          <w:trHeight w:val="238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Слова,слова,слова…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22</w:t>
            </w:r>
          </w:p>
        </w:tc>
      </w:tr>
      <w:tr w:rsidR="00E6338A" w:rsidRPr="00E6338A" w:rsidTr="003C2BAF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Звуки и буквы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34</w:t>
            </w:r>
          </w:p>
        </w:tc>
      </w:tr>
      <w:tr w:rsidR="00E6338A" w:rsidRPr="00E6338A" w:rsidTr="003C2BAF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Правописание буквосочетаний с шипящими звуками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29</w:t>
            </w:r>
          </w:p>
        </w:tc>
      </w:tr>
      <w:tr w:rsidR="00E6338A" w:rsidRPr="00E6338A" w:rsidTr="003C2BAF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Части речи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47</w:t>
            </w:r>
          </w:p>
        </w:tc>
      </w:tr>
      <w:tr w:rsidR="00E6338A" w:rsidRPr="00E6338A" w:rsidTr="003C2BAF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Повторение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17</w:t>
            </w:r>
          </w:p>
        </w:tc>
      </w:tr>
      <w:tr w:rsidR="00E6338A" w:rsidRPr="00E6338A" w:rsidTr="003C2BAF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Итого: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8A" w:rsidRPr="00E6338A" w:rsidRDefault="00E6338A" w:rsidP="00E6338A">
            <w:pPr>
              <w:suppressAutoHyphens/>
              <w:spacing w:after="0" w:line="360" w:lineRule="auto"/>
              <w:ind w:left="75"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170 часов</w:t>
            </w:r>
          </w:p>
        </w:tc>
      </w:tr>
    </w:tbl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center"/>
        <w:rPr>
          <w:rFonts w:eastAsia="Times New Roman"/>
          <w:lang w:eastAsia="zh-CN"/>
        </w:rPr>
      </w:pP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center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t>Примерный график проведения контрольно-измерительных работ 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658"/>
        <w:gridCol w:w="5950"/>
      </w:tblGrid>
      <w:tr w:rsidR="00E6338A" w:rsidRPr="00E6338A" w:rsidTr="003C2BAF">
        <w:tc>
          <w:tcPr>
            <w:tcW w:w="2160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jc w:val="center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lastRenderedPageBreak/>
              <w:t>Период обучения</w:t>
            </w:r>
          </w:p>
        </w:tc>
        <w:tc>
          <w:tcPr>
            <w:tcW w:w="3543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jc w:val="center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Количество часов</w:t>
            </w:r>
          </w:p>
        </w:tc>
        <w:tc>
          <w:tcPr>
            <w:tcW w:w="9008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jc w:val="center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Диагностический материал</w:t>
            </w:r>
          </w:p>
        </w:tc>
      </w:tr>
      <w:tr w:rsidR="00E6338A" w:rsidRPr="00E6338A" w:rsidTr="003C2BAF">
        <w:tc>
          <w:tcPr>
            <w:tcW w:w="2160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1 четверть</w:t>
            </w:r>
          </w:p>
        </w:tc>
        <w:tc>
          <w:tcPr>
            <w:tcW w:w="3543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jc w:val="center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45 часов</w:t>
            </w:r>
          </w:p>
        </w:tc>
        <w:tc>
          <w:tcPr>
            <w:tcW w:w="9008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проверочная работа –  1</w:t>
            </w:r>
          </w:p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контрольных списываний – 1</w:t>
            </w:r>
          </w:p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диктантов –  4</w:t>
            </w:r>
          </w:p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диагностических работ - 1</w:t>
            </w:r>
          </w:p>
        </w:tc>
      </w:tr>
      <w:tr w:rsidR="00E6338A" w:rsidRPr="00E6338A" w:rsidTr="003C2BAF">
        <w:tc>
          <w:tcPr>
            <w:tcW w:w="2160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2 четверть</w:t>
            </w:r>
          </w:p>
        </w:tc>
        <w:tc>
          <w:tcPr>
            <w:tcW w:w="3543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jc w:val="center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35 часов</w:t>
            </w:r>
          </w:p>
        </w:tc>
        <w:tc>
          <w:tcPr>
            <w:tcW w:w="9008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 xml:space="preserve">диктантов –3 </w:t>
            </w:r>
          </w:p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</w:p>
        </w:tc>
      </w:tr>
      <w:tr w:rsidR="00E6338A" w:rsidRPr="00E6338A" w:rsidTr="003C2BAF">
        <w:tc>
          <w:tcPr>
            <w:tcW w:w="2160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3 четверть</w:t>
            </w:r>
          </w:p>
        </w:tc>
        <w:tc>
          <w:tcPr>
            <w:tcW w:w="3543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jc w:val="center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50 часов</w:t>
            </w:r>
          </w:p>
        </w:tc>
        <w:tc>
          <w:tcPr>
            <w:tcW w:w="9008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проверочные работы–  3</w:t>
            </w:r>
          </w:p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контрольных списываний – 1</w:t>
            </w:r>
          </w:p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диктантов – 3</w:t>
            </w:r>
          </w:p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</w:p>
        </w:tc>
      </w:tr>
      <w:tr w:rsidR="00E6338A" w:rsidRPr="00E6338A" w:rsidTr="003C2BAF">
        <w:tc>
          <w:tcPr>
            <w:tcW w:w="2160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4 четверть</w:t>
            </w:r>
          </w:p>
        </w:tc>
        <w:tc>
          <w:tcPr>
            <w:tcW w:w="3543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jc w:val="center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40 часов</w:t>
            </w:r>
          </w:p>
        </w:tc>
        <w:tc>
          <w:tcPr>
            <w:tcW w:w="9008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контрольных списываний – 1</w:t>
            </w:r>
          </w:p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диктантов – 2</w:t>
            </w:r>
          </w:p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проверочных работ – 4</w:t>
            </w:r>
          </w:p>
        </w:tc>
      </w:tr>
      <w:tr w:rsidR="00E6338A" w:rsidRPr="00E6338A" w:rsidTr="003C2BAF">
        <w:tc>
          <w:tcPr>
            <w:tcW w:w="2160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Итого:</w:t>
            </w:r>
          </w:p>
        </w:tc>
        <w:tc>
          <w:tcPr>
            <w:tcW w:w="3543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jc w:val="center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 xml:space="preserve">170 часов </w:t>
            </w:r>
          </w:p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jc w:val="center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(5 часов в неделю)</w:t>
            </w:r>
          </w:p>
        </w:tc>
        <w:tc>
          <w:tcPr>
            <w:tcW w:w="9008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контрольных списываний –  3</w:t>
            </w:r>
          </w:p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диктантов –  12</w:t>
            </w:r>
          </w:p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проверочных работ – 8</w:t>
            </w:r>
          </w:p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b/>
                <w:lang w:eastAsia="zh-CN"/>
              </w:rPr>
            </w:pPr>
            <w:r w:rsidRPr="00E6338A">
              <w:rPr>
                <w:rFonts w:eastAsia="Times New Roman"/>
                <w:b/>
                <w:lang w:eastAsia="zh-CN"/>
              </w:rPr>
              <w:t>диагностических работ - 1</w:t>
            </w:r>
          </w:p>
        </w:tc>
      </w:tr>
    </w:tbl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center"/>
        <w:rPr>
          <w:rFonts w:eastAsia="Times New Roman"/>
          <w:b/>
          <w:lang w:eastAsia="zh-CN"/>
        </w:rPr>
      </w:pP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center"/>
        <w:rPr>
          <w:rFonts w:eastAsia="Times New Roman"/>
          <w:b/>
          <w:lang w:eastAsia="zh-CN"/>
        </w:rPr>
      </w:pP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center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t>Развитие речи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2835"/>
      </w:tblGrid>
      <w:tr w:rsidR="00E6338A" w:rsidRPr="00E6338A" w:rsidTr="003C2BAF">
        <w:tc>
          <w:tcPr>
            <w:tcW w:w="3152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1 четверть</w:t>
            </w:r>
          </w:p>
        </w:tc>
        <w:tc>
          <w:tcPr>
            <w:tcW w:w="2835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сочинений - 2</w:t>
            </w:r>
          </w:p>
        </w:tc>
      </w:tr>
      <w:tr w:rsidR="00E6338A" w:rsidRPr="00E6338A" w:rsidTr="003C2BAF">
        <w:tc>
          <w:tcPr>
            <w:tcW w:w="3152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2 четверть</w:t>
            </w:r>
          </w:p>
        </w:tc>
        <w:tc>
          <w:tcPr>
            <w:tcW w:w="2835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изложений - 1</w:t>
            </w:r>
          </w:p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сочинений - 1</w:t>
            </w:r>
          </w:p>
        </w:tc>
      </w:tr>
      <w:tr w:rsidR="00E6338A" w:rsidRPr="00E6338A" w:rsidTr="003C2BAF">
        <w:tc>
          <w:tcPr>
            <w:tcW w:w="3152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3 четверть</w:t>
            </w:r>
          </w:p>
        </w:tc>
        <w:tc>
          <w:tcPr>
            <w:tcW w:w="2835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изложений – 3</w:t>
            </w:r>
          </w:p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 xml:space="preserve">сочинение – 1 </w:t>
            </w:r>
          </w:p>
        </w:tc>
      </w:tr>
      <w:tr w:rsidR="00E6338A" w:rsidRPr="00E6338A" w:rsidTr="003C2BAF">
        <w:tc>
          <w:tcPr>
            <w:tcW w:w="3152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4 четверть</w:t>
            </w:r>
          </w:p>
        </w:tc>
        <w:tc>
          <w:tcPr>
            <w:tcW w:w="2835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сочинение - 1</w:t>
            </w:r>
          </w:p>
        </w:tc>
      </w:tr>
      <w:tr w:rsidR="00E6338A" w:rsidRPr="00E6338A" w:rsidTr="003C2BAF">
        <w:tc>
          <w:tcPr>
            <w:tcW w:w="3152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Итого:</w:t>
            </w:r>
          </w:p>
        </w:tc>
        <w:tc>
          <w:tcPr>
            <w:tcW w:w="2835" w:type="dxa"/>
          </w:tcPr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изложений - 4</w:t>
            </w:r>
          </w:p>
          <w:p w:rsidR="00E6338A" w:rsidRPr="00E6338A" w:rsidRDefault="00E6338A" w:rsidP="00E6338A">
            <w:pPr>
              <w:suppressAutoHyphens/>
              <w:spacing w:after="0" w:line="240" w:lineRule="auto"/>
              <w:ind w:right="75"/>
              <w:rPr>
                <w:rFonts w:eastAsia="Times New Roman"/>
                <w:lang w:eastAsia="zh-CN"/>
              </w:rPr>
            </w:pPr>
            <w:r w:rsidRPr="00E6338A">
              <w:rPr>
                <w:rFonts w:eastAsia="Times New Roman"/>
                <w:lang w:eastAsia="zh-CN"/>
              </w:rPr>
              <w:t>сочинений - 5</w:t>
            </w:r>
          </w:p>
        </w:tc>
      </w:tr>
    </w:tbl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center"/>
        <w:rPr>
          <w:rFonts w:eastAsia="Times New Roman"/>
          <w:b/>
          <w:lang w:eastAsia="zh-CN"/>
        </w:rPr>
      </w:pP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center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t>Проекты.</w:t>
      </w:r>
    </w:p>
    <w:p w:rsidR="00E6338A" w:rsidRPr="00E6338A" w:rsidRDefault="00E6338A" w:rsidP="00E6338A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ind w:right="75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t>«И в шутку и всерьез».</w:t>
      </w:r>
    </w:p>
    <w:p w:rsidR="00E6338A" w:rsidRPr="00E6338A" w:rsidRDefault="00E6338A" w:rsidP="00E6338A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ind w:right="75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t>«Пишем письмо».</w:t>
      </w:r>
    </w:p>
    <w:p w:rsidR="00E6338A" w:rsidRPr="00E6338A" w:rsidRDefault="00E6338A" w:rsidP="00E6338A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ind w:right="75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t>«Рифма».</w:t>
      </w:r>
    </w:p>
    <w:p w:rsidR="00E6338A" w:rsidRPr="00E6338A" w:rsidRDefault="00E6338A" w:rsidP="00E6338A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ind w:right="75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t>«В словари – за частями речи».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center"/>
        <w:rPr>
          <w:rFonts w:eastAsia="Times New Roman"/>
          <w:b/>
          <w:bCs/>
          <w:lang w:eastAsia="zh-CN"/>
        </w:rPr>
      </w:pP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right="75"/>
        <w:jc w:val="center"/>
        <w:rPr>
          <w:rFonts w:eastAsia="Times New Roman"/>
          <w:lang w:eastAsia="zh-CN"/>
        </w:rPr>
      </w:pPr>
      <w:r w:rsidRPr="00E6338A">
        <w:rPr>
          <w:rFonts w:eastAsia="Times New Roman"/>
          <w:b/>
          <w:bCs/>
          <w:lang w:eastAsia="zh-CN"/>
        </w:rPr>
        <w:t>Планируемые результаты обучения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 w:firstLine="285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b/>
          <w:bCs/>
          <w:lang w:eastAsia="zh-CN"/>
        </w:rPr>
        <w:t>В результате работы по темам «Наша речь»,   «Текст», «Предложение» дети научатся: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-сравнивать и различать группы слов, не выражающих законченную мысль (словосочетания), и предложения;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-различать предложения, разные по цели высказывания: повествовательные, вопросительные и побудительные;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 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lastRenderedPageBreak/>
        <w:t>-правильно произносить повествовательные и побудительные предложения в зависимости от речевой ситуации (от контекста) и правильно оформлять их на письме;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-правильно произносить и оформлять на письме вопросительные предложения;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-составлять и записывать предложения из данных слов, заменяя при необходимости форму слов;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-составлять и записывать предложения, выбирая для них подходящие по смыслу слова из слов для справок;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-списывать без ошибок небольшие тексты (20-25 слов), состоящие из предложений в 7-9 слов;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-письменно отвечать на вопросы к тексту;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-писать под диктовку;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-записывать по памяти небольшие стихотворные тексты и загадки;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-пользоваться терминами «повествовательное предложение», «вопросительное предложение», «побудительное предложение», «главные члены предложения».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b/>
          <w:bCs/>
          <w:lang w:eastAsia="zh-CN"/>
        </w:rPr>
        <w:t>В процессе работы по теме «Наша речь», «Текст», «Предложение»  дети учатся: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-понимать и объяснять: что содержание предложения (цель высказывания), интонация, с которой оно произносится, и знаки препинания в нём взаимосвязаны; возможность различного произношения (интонирования) одного и того же предложения;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-составлять предложения, различные по цели высказывания;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-устанавливать, о ком или о чём говорится в предложении и что об этом говорится;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-выделять в предложении главные члены предложения (выделять слова, которые указывают, о ком или о чём говорится в предложении и что об этом говорится);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-устанавливать связь слов в предложении по вопросам;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-выписывать из предложений слова, связанные по смыслу и по форме (словосочетания), с вопросами;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-устанавливать соответствие между моделью предложения, данной в форме вопросов, и реальным предложением: </w:t>
      </w:r>
      <w:r w:rsidRPr="00E6338A">
        <w:rPr>
          <w:rFonts w:eastAsia="Times New Roman"/>
          <w:i/>
          <w:iCs/>
          <w:lang w:eastAsia="zh-CN"/>
        </w:rPr>
        <w:t xml:space="preserve">Какой? Кто? Что делает? Чем? </w:t>
      </w:r>
      <w:r w:rsidRPr="00E6338A">
        <w:rPr>
          <w:rFonts w:eastAsia="Times New Roman"/>
          <w:b/>
          <w:bCs/>
          <w:i/>
          <w:iCs/>
          <w:lang w:eastAsia="zh-CN"/>
        </w:rPr>
        <w:t>Маленький щенок играет шариком;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-составлять небольшие тексты (6-7 предложений) по иллюстрации или на заданную тему;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-определять тему данного текста, его главную мысль, находить в тексте ключевые слова и выражения;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-записывать текст целиком или выборочно близко к тексту;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-работать с деформированным текстом (устанавливать последовательность частей текста и отдельных предложений в нём);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-различать текст-пословицу и текст-загадку;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 xml:space="preserve">     -писать изложение небольших повествовательных текстов по совместно составленному плану.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center"/>
        <w:rPr>
          <w:rFonts w:eastAsia="Times New Roman"/>
          <w:u w:val="single"/>
          <w:lang w:eastAsia="zh-CN"/>
        </w:rPr>
      </w:pPr>
      <w:r w:rsidRPr="00E6338A">
        <w:rPr>
          <w:rFonts w:eastAsia="Times New Roman"/>
          <w:u w:val="single"/>
          <w:lang w:eastAsia="zh-CN"/>
        </w:rPr>
        <w:t>Слова, слова, слова… (27 часов)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center"/>
        <w:rPr>
          <w:rFonts w:eastAsia="Times New Roman"/>
          <w:lang w:eastAsia="zh-CN"/>
        </w:rPr>
      </w:pPr>
      <w:r w:rsidRPr="00E6338A">
        <w:rPr>
          <w:rFonts w:eastAsia="Times New Roman"/>
          <w:b/>
          <w:bCs/>
          <w:lang w:eastAsia="zh-CN"/>
        </w:rPr>
        <w:t>Планируемые результаты обучения.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b/>
          <w:bCs/>
          <w:lang w:eastAsia="zh-CN"/>
        </w:rPr>
        <w:t>В результате работы по теме «</w:t>
      </w:r>
      <w:r w:rsidRPr="00E6338A">
        <w:rPr>
          <w:rFonts w:eastAsia="Times New Roman"/>
          <w:lang w:eastAsia="zh-CN"/>
        </w:rPr>
        <w:t> Слова, слова, слова… </w:t>
      </w:r>
      <w:r w:rsidRPr="00E6338A">
        <w:rPr>
          <w:rFonts w:eastAsia="Times New Roman"/>
          <w:b/>
          <w:bCs/>
          <w:lang w:eastAsia="zh-CN"/>
        </w:rPr>
        <w:t>» дети научатся: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lastRenderedPageBreak/>
        <w:t>-подбирать группы родственных (однокоренных) слов;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-выделять корень в однокоренных словах;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-различать однокоренные слова и разные формы одного и того же слова;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-распознавать безударные гласные и парные согласные в слове как орфограммы;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-использовать в практической деятельности способы проверки безударных гласных и парных согласных (изменение формы числа и подбор однокоренных слов);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-применять правила проверки безударных гласных в корнях слов с сочетаниями </w:t>
      </w:r>
      <w:r w:rsidRPr="00E6338A">
        <w:rPr>
          <w:rFonts w:eastAsia="Times New Roman"/>
          <w:b/>
          <w:bCs/>
          <w:lang w:eastAsia="zh-CN"/>
        </w:rPr>
        <w:t>жи-ши</w:t>
      </w:r>
      <w:r w:rsidRPr="00E6338A">
        <w:rPr>
          <w:rFonts w:eastAsia="Times New Roman"/>
          <w:lang w:eastAsia="zh-CN"/>
        </w:rPr>
        <w:t>.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b/>
          <w:bCs/>
          <w:lang w:eastAsia="zh-CN"/>
        </w:rPr>
        <w:t>В процессе работы по теме «Слова, слова, слова» дети учатся: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-различать слова, близкие по смыслу, но не однокоренные;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-распознавать слова, одинаково звучащие, но не однокоренные;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-использовать термины «корень слова», «однокоренные слова», «родственные слова», «разные формы одного и того же слова».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center"/>
        <w:rPr>
          <w:rFonts w:eastAsia="Times New Roman"/>
          <w:u w:val="single"/>
          <w:lang w:eastAsia="zh-CN"/>
        </w:rPr>
      </w:pPr>
      <w:r w:rsidRPr="00E6338A">
        <w:rPr>
          <w:rFonts w:eastAsia="Times New Roman"/>
          <w:u w:val="single"/>
          <w:lang w:eastAsia="zh-CN"/>
        </w:rPr>
        <w:t>Звуки и буквы (34 часа)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center"/>
        <w:rPr>
          <w:rFonts w:eastAsia="Times New Roman"/>
          <w:lang w:eastAsia="zh-CN"/>
        </w:rPr>
      </w:pPr>
      <w:r w:rsidRPr="00E6338A">
        <w:rPr>
          <w:rFonts w:eastAsia="Times New Roman"/>
          <w:b/>
          <w:bCs/>
          <w:lang w:eastAsia="zh-CN"/>
        </w:rPr>
        <w:t>Планируемые результаты обучения.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b/>
          <w:bCs/>
          <w:lang w:eastAsia="zh-CN"/>
        </w:rPr>
        <w:t>В результате работы по теме «Звуки и буквы» дети научатся: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-слушать, анализировать звучащее слово;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-выделять на слух гласные и согласные звуки в слове;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-подбирать слова с заданными первым и последним звуками;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-выделять (различать) в слове ударные и безударные гласные;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-понимать и объяснять необходимость проверки обозначения на письме: безударных гласных и парных согласных в конце слова;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-понимать и объяснять способы проверки правописания безударных гласных и парных согласных (изменением формы числа слова) и применять эти знания на практике;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-понимать и объяснять смыслоразличительную роль гласных и согласных звуков в слове в сильной позиции; ударных гласных в словах, различающихся по звуковому составу лишь ударными гласными;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-использовать на практике знания о слогообразующей роли гласных; делить слова на слоги и для переноса;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-анализировать слова, в которых гласные буквы Е, Ё, Ю, Я обозначают два звука (в начале и середине слова после гласных и после разделительного мягкого знака); делить такие слова на слоги и для переноса;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-различать и сравнивать слова, в которых буквы Е, Ё, Ю, Я обозначают два звука, и слова, в которых Е, Ё, Ю, Я обозначают мягкость согласных;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-выделять (различать) мягкие и твёрдые согласные звуки в слове;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-обозначать мягкие согласные звуки на письме мягким знаком и буквами Е, Ё, Ю, Я;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b/>
          <w:bCs/>
          <w:lang w:eastAsia="zh-CN"/>
        </w:rPr>
        <w:t>В процессе работы по теме «Звуки и буквы» дети учатся: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lastRenderedPageBreak/>
        <w:t>-слушать, слышать, узнавать звучание родного слова (русского языка);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-чётко и правильно произносить согласные звуки и сочетания звуков в слове, слова, фразы;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-соблюдать орфоэпические правила произношения слов;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-использовать полученные знания и практический опыт по данной теме для орфографически-правильного письма.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/>
        <w:jc w:val="both"/>
        <w:rPr>
          <w:rFonts w:eastAsia="Times New Roman"/>
          <w:lang w:eastAsia="zh-CN"/>
        </w:rPr>
      </w:pP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center"/>
        <w:rPr>
          <w:rFonts w:eastAsia="Times New Roman"/>
          <w:u w:val="single"/>
          <w:lang w:eastAsia="zh-CN"/>
        </w:rPr>
      </w:pPr>
      <w:r w:rsidRPr="00E6338A">
        <w:rPr>
          <w:rFonts w:eastAsia="Times New Roman"/>
          <w:u w:val="single"/>
          <w:lang w:eastAsia="zh-CN"/>
        </w:rPr>
        <w:t>Правописание буквосочетаний с шипящими звуками (29 часов)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center"/>
        <w:rPr>
          <w:rFonts w:eastAsia="Times New Roman"/>
          <w:lang w:eastAsia="zh-CN"/>
        </w:rPr>
      </w:pPr>
      <w:r w:rsidRPr="00E6338A">
        <w:rPr>
          <w:rFonts w:eastAsia="Times New Roman"/>
          <w:b/>
          <w:bCs/>
          <w:lang w:eastAsia="zh-CN"/>
        </w:rPr>
        <w:t>Планируемые результаты обучения.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both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bCs/>
          <w:lang w:eastAsia="zh-CN"/>
        </w:rPr>
        <w:t>В результате работы по теме «правописание буквосочетаний с шипящими звуками» дети научатся: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-применять правила проверки безударных гласных в корнях слов с сочетаниями </w:t>
      </w:r>
      <w:r w:rsidRPr="00E6338A">
        <w:rPr>
          <w:rFonts w:eastAsia="Times New Roman"/>
          <w:b/>
          <w:bCs/>
          <w:lang w:eastAsia="zh-CN"/>
        </w:rPr>
        <w:t>жи-ши</w:t>
      </w:r>
      <w:r w:rsidRPr="00E6338A">
        <w:rPr>
          <w:rFonts w:eastAsia="Times New Roman"/>
          <w:lang w:eastAsia="zh-CN"/>
        </w:rPr>
        <w:t>.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-безошибочно писать слова с сочетаниями </w:t>
      </w:r>
      <w:r w:rsidRPr="00E6338A">
        <w:rPr>
          <w:rFonts w:eastAsia="Times New Roman"/>
          <w:b/>
          <w:bCs/>
          <w:lang w:eastAsia="zh-CN"/>
        </w:rPr>
        <w:t>жи-ши, ча-ща, чу-щу; чк, чн, щн</w:t>
      </w:r>
      <w:r w:rsidRPr="00E6338A">
        <w:rPr>
          <w:rFonts w:eastAsia="Times New Roman"/>
          <w:lang w:eastAsia="zh-CN"/>
        </w:rPr>
        <w:t>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-различать (сравнивать) мягкий знак как показатель мягкости и разделительный мягкий знак.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b/>
          <w:bCs/>
          <w:lang w:eastAsia="zh-CN"/>
        </w:rPr>
        <w:t>В процессе работы по теме «Звуки и буквы» дети учатся: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-слушать, слышать, узнавать звучание родного слова (русского языка);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-чётко и правильно произносить согласные звуки и сочетания звуков в слове, слова, фразы;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-соблюдать орфоэпические правила произношения слов;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-использовать полученные знания и практический опыт по данной теме для орфографически-правильного письма.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center"/>
        <w:rPr>
          <w:rFonts w:eastAsia="Times New Roman"/>
          <w:u w:val="single"/>
          <w:lang w:eastAsia="zh-CN"/>
        </w:rPr>
      </w:pPr>
      <w:r w:rsidRPr="00E6338A">
        <w:rPr>
          <w:rFonts w:eastAsia="Times New Roman"/>
          <w:u w:val="single"/>
          <w:lang w:eastAsia="zh-CN"/>
        </w:rPr>
        <w:t>Части речи (47 часов)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center"/>
        <w:rPr>
          <w:rFonts w:eastAsia="Times New Roman"/>
          <w:lang w:eastAsia="zh-CN"/>
        </w:rPr>
      </w:pPr>
      <w:r w:rsidRPr="00E6338A">
        <w:rPr>
          <w:rFonts w:eastAsia="Times New Roman"/>
          <w:b/>
          <w:bCs/>
          <w:lang w:eastAsia="zh-CN"/>
        </w:rPr>
        <w:t>Планируемые результаты обучения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b/>
          <w:bCs/>
          <w:lang w:eastAsia="zh-CN"/>
        </w:rPr>
        <w:t>В результате работы по теме «Части речи» дети научатся: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-распознавать, какой частью речи является слово, и характеризовать слово как часть речи;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-распознавать имена существительные, имена прилагательные и глаголы по двум признакам: лексическому значению и грамматическому вопросу;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-использовать термины «имя существительное», «имя прилагательное», «глагол»; различать имена существительные, отвечающие на вопрос кто?, и имена существительные, отвечающие на вопрос что?;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-характеризовать (выделять) слова как имена существительные, которые называют предметы или явления природы и отвечают на вопрос кто? или на вопрос что?;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-определять форму числа имени существительного и изменять имена существительные по числам; объяснять, как определить, является ли данное слово именем существительным; использовать на практике способ определения имени существительного как части речи;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-распознавать имена собственные (имена, фамилии, отчества людей и клички животных, названия городов, рек и т.д.);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lastRenderedPageBreak/>
        <w:t>-распознавать имена собственные в зависимости от контекста ( </w:t>
      </w:r>
      <w:r w:rsidRPr="00E6338A">
        <w:rPr>
          <w:rFonts w:eastAsia="Times New Roman"/>
          <w:b/>
          <w:bCs/>
          <w:lang w:eastAsia="zh-CN"/>
        </w:rPr>
        <w:t>орёл – Орёл, пушок – Пушок </w:t>
      </w:r>
      <w:r w:rsidRPr="00E6338A">
        <w:rPr>
          <w:rFonts w:eastAsia="Times New Roman"/>
          <w:lang w:eastAsia="zh-CN"/>
        </w:rPr>
        <w:t>и т.д.);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-писать имена собственные по правилам;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-характеризовать прилагательные как слова, которые обозначают признаки предметов и отвечают на вопросы какой? какая? какое? какие?;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-определять признаки одного или многих предметов называет данное имя прилагательное;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-изменять имя прилагательное по числам;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-выделять словосочетания имён существительных с именами прилагательными (без использования термина «словосочетание»);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-устанавливать связь имени существительного и имени прилагательного по вопросам (ставить вопрос от имени существительного к имени прилагательному);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-различать имена прилагательные, близкие и противоположные по значению; использовать в речи прилагательные-синонимы и прилагательные-антонимы;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-характеризовать глаголы как слова, которые обозначают действия предметов и отвечают на вопросы что делать? что сделать?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-устанавливать на практике в контексте (в предложении) связь формы числа глагола и формы числа имени существительного;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-определять, действие одного или многих предметов называет данный глагол;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-изменять глаголы по числам;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-писать предлоги отдельно от других слов.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5" w:right="75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b/>
          <w:bCs/>
          <w:lang w:eastAsia="zh-CN"/>
        </w:rPr>
        <w:t>В процессе работы по теме «Части речи» дети учатся: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-различать глаголы, отвечающие на вопрос что делать?  и глаголы, отвечающие на вопрос что сделать?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-изменять глаголы по вопросам что сделает? что сделают? что делает? что делают?;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-объяснять в контексте (в предложении) зависимость формы числа глагола от формы числа имени существительного;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-различать оттенки слов, называющих действия предметов, точно выбирать и использовать их в речи (</w:t>
      </w:r>
      <w:r w:rsidRPr="00E6338A">
        <w:rPr>
          <w:rFonts w:eastAsia="Times New Roman"/>
          <w:b/>
          <w:bCs/>
          <w:lang w:eastAsia="zh-CN"/>
        </w:rPr>
        <w:t>идёт, бежит, мчится</w:t>
      </w:r>
      <w:r w:rsidRPr="00E6338A">
        <w:rPr>
          <w:rFonts w:eastAsia="Times New Roman"/>
          <w:lang w:eastAsia="zh-CN"/>
        </w:rPr>
        <w:t>);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-использовать в речи глаголы в переносном значении (дождь </w:t>
      </w:r>
      <w:r w:rsidRPr="00E6338A">
        <w:rPr>
          <w:rFonts w:eastAsia="Times New Roman"/>
          <w:b/>
          <w:bCs/>
          <w:lang w:eastAsia="zh-CN"/>
        </w:rPr>
        <w:t>идёт, льёт, барабанит, шепчет</w:t>
      </w:r>
      <w:r w:rsidRPr="00E6338A">
        <w:rPr>
          <w:rFonts w:eastAsia="Times New Roman"/>
          <w:lang w:eastAsia="zh-CN"/>
        </w:rPr>
        <w:t>);</w:t>
      </w:r>
    </w:p>
    <w:p w:rsidR="00E6338A" w:rsidRPr="00E6338A" w:rsidRDefault="00E6338A" w:rsidP="00E6338A">
      <w:pPr>
        <w:shd w:val="clear" w:color="auto" w:fill="FFFFFF"/>
        <w:suppressAutoHyphens/>
        <w:spacing w:after="0" w:line="360" w:lineRule="auto"/>
        <w:ind w:left="720" w:hanging="360"/>
        <w:jc w:val="both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-понимать значение предлогов в речи.</w:t>
      </w:r>
    </w:p>
    <w:p w:rsidR="00E6338A" w:rsidRPr="00E6338A" w:rsidRDefault="00E6338A" w:rsidP="00E6338A">
      <w:pPr>
        <w:suppressAutoHyphens/>
        <w:spacing w:after="0" w:line="360" w:lineRule="auto"/>
        <w:jc w:val="center"/>
        <w:rPr>
          <w:rFonts w:eastAsia="Times New Roman"/>
          <w:b/>
          <w:lang w:eastAsia="zh-CN"/>
        </w:rPr>
      </w:pPr>
    </w:p>
    <w:p w:rsidR="00E6338A" w:rsidRPr="00E6338A" w:rsidRDefault="00E6338A" w:rsidP="00E6338A">
      <w:pPr>
        <w:suppressAutoHyphens/>
        <w:spacing w:after="0" w:line="360" w:lineRule="auto"/>
        <w:jc w:val="center"/>
        <w:rPr>
          <w:rFonts w:eastAsia="Times New Roman"/>
          <w:b/>
          <w:lang w:eastAsia="zh-CN"/>
        </w:rPr>
      </w:pPr>
    </w:p>
    <w:p w:rsidR="00E6338A" w:rsidRPr="00E6338A" w:rsidRDefault="00E6338A" w:rsidP="00E6338A">
      <w:pPr>
        <w:suppressAutoHyphens/>
        <w:spacing w:after="0" w:line="360" w:lineRule="auto"/>
        <w:jc w:val="center"/>
        <w:rPr>
          <w:rFonts w:eastAsia="Times New Roman"/>
          <w:b/>
          <w:lang w:eastAsia="zh-CN"/>
        </w:rPr>
      </w:pPr>
    </w:p>
    <w:p w:rsidR="00E6338A" w:rsidRPr="00E6338A" w:rsidRDefault="00E6338A" w:rsidP="00E6338A">
      <w:pPr>
        <w:suppressAutoHyphens/>
        <w:spacing w:after="0" w:line="360" w:lineRule="auto"/>
        <w:jc w:val="center"/>
        <w:rPr>
          <w:rFonts w:eastAsia="Times New Roman"/>
          <w:b/>
          <w:lang w:eastAsia="zh-CN"/>
        </w:rPr>
      </w:pPr>
    </w:p>
    <w:p w:rsidR="00E6338A" w:rsidRPr="00E6338A" w:rsidRDefault="00E6338A" w:rsidP="00E6338A">
      <w:pPr>
        <w:suppressAutoHyphens/>
        <w:spacing w:after="0" w:line="360" w:lineRule="auto"/>
        <w:jc w:val="center"/>
        <w:rPr>
          <w:rFonts w:eastAsia="Times New Roman"/>
          <w:b/>
          <w:lang w:eastAsia="zh-CN"/>
        </w:rPr>
      </w:pPr>
    </w:p>
    <w:p w:rsidR="00E6338A" w:rsidRPr="00E6338A" w:rsidRDefault="00E6338A" w:rsidP="00E6338A">
      <w:pPr>
        <w:suppressAutoHyphens/>
        <w:spacing w:after="0" w:line="360" w:lineRule="auto"/>
        <w:jc w:val="center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t>Материально-техническое обеспечение.</w:t>
      </w:r>
    </w:p>
    <w:p w:rsidR="00E6338A" w:rsidRPr="00E6338A" w:rsidRDefault="00E6338A" w:rsidP="00E6338A">
      <w:pPr>
        <w:suppressAutoHyphens/>
        <w:spacing w:after="0" w:line="360" w:lineRule="auto"/>
        <w:jc w:val="center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lastRenderedPageBreak/>
        <w:t>Книгопечатная продукция.</w:t>
      </w: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b/>
          <w:i/>
          <w:lang w:eastAsia="zh-CN"/>
        </w:rPr>
      </w:pPr>
      <w:r w:rsidRPr="00E6338A">
        <w:rPr>
          <w:rFonts w:eastAsia="Times New Roman"/>
          <w:b/>
          <w:i/>
          <w:lang w:eastAsia="zh-CN"/>
        </w:rPr>
        <w:t>Учебники:</w:t>
      </w: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b/>
          <w:i/>
          <w:lang w:eastAsia="zh-CN"/>
        </w:rPr>
      </w:pPr>
      <w:r w:rsidRPr="00E6338A">
        <w:rPr>
          <w:rFonts w:eastAsia="Times New Roman"/>
          <w:b/>
          <w:i/>
          <w:lang w:eastAsia="zh-CN"/>
        </w:rPr>
        <w:t>Русский язык.</w:t>
      </w: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b/>
          <w:lang w:eastAsia="zh-CN"/>
        </w:rPr>
      </w:pPr>
      <w:r w:rsidRPr="00E6338A">
        <w:rPr>
          <w:rFonts w:eastAsia="Times New Roman"/>
          <w:lang w:eastAsia="zh-CN"/>
        </w:rPr>
        <w:t xml:space="preserve">2.Канакина В. П. , Горецкий В. Г.   </w:t>
      </w:r>
      <w:r w:rsidRPr="00E6338A">
        <w:rPr>
          <w:rFonts w:eastAsia="Times New Roman"/>
          <w:b/>
          <w:lang w:eastAsia="zh-CN"/>
        </w:rPr>
        <w:t>Русский язык. Учебник. 2 класс.  В 2 ч.  Ч. 1.</w:t>
      </w: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b/>
          <w:lang w:eastAsia="zh-CN"/>
        </w:rPr>
      </w:pPr>
      <w:r w:rsidRPr="00E6338A">
        <w:rPr>
          <w:rFonts w:eastAsia="Times New Roman"/>
          <w:lang w:eastAsia="zh-CN"/>
        </w:rPr>
        <w:t xml:space="preserve">3.Канакина В. П. , Горецкий В. Г.   </w:t>
      </w:r>
      <w:r w:rsidRPr="00E6338A">
        <w:rPr>
          <w:rFonts w:eastAsia="Times New Roman"/>
          <w:b/>
          <w:lang w:eastAsia="zh-CN"/>
        </w:rPr>
        <w:t>Русский язык. Учебник. 2 класс.  В 2 ч.  Ч. 2.</w:t>
      </w: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lang w:eastAsia="zh-CN"/>
        </w:rPr>
      </w:pPr>
      <w:r w:rsidRPr="00E6338A">
        <w:rPr>
          <w:rFonts w:eastAsia="Times New Roman"/>
          <w:b/>
          <w:i/>
          <w:lang w:eastAsia="zh-CN"/>
        </w:rPr>
        <w:t>Рабочие тетради</w:t>
      </w:r>
      <w:r w:rsidRPr="00E6338A">
        <w:rPr>
          <w:rFonts w:eastAsia="Times New Roman"/>
          <w:b/>
          <w:lang w:eastAsia="zh-CN"/>
        </w:rPr>
        <w:t xml:space="preserve">  </w:t>
      </w:r>
      <w:r w:rsidRPr="00E6338A">
        <w:rPr>
          <w:rFonts w:eastAsia="Times New Roman"/>
          <w:lang w:eastAsia="zh-CN"/>
        </w:rPr>
        <w:t>(Русский язык).</w:t>
      </w: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b/>
          <w:lang w:eastAsia="zh-CN"/>
        </w:rPr>
      </w:pPr>
      <w:r w:rsidRPr="00E6338A">
        <w:rPr>
          <w:rFonts w:eastAsia="Times New Roman"/>
          <w:lang w:eastAsia="zh-CN"/>
        </w:rPr>
        <w:t>1. Канакина В. П.</w:t>
      </w:r>
      <w:r w:rsidRPr="00E6338A">
        <w:rPr>
          <w:rFonts w:eastAsia="Times New Roman"/>
          <w:b/>
          <w:lang w:eastAsia="zh-CN"/>
        </w:rPr>
        <w:t xml:space="preserve">   Русский язык.  Рабочая тетрадь.  2 класс.  В 2 ч.  Ч. 1.</w:t>
      </w: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b/>
          <w:lang w:eastAsia="zh-CN"/>
        </w:rPr>
      </w:pPr>
      <w:r w:rsidRPr="00E6338A">
        <w:rPr>
          <w:rFonts w:eastAsia="Times New Roman"/>
          <w:lang w:eastAsia="zh-CN"/>
        </w:rPr>
        <w:t>2. Канакина В. П.</w:t>
      </w:r>
      <w:r w:rsidRPr="00E6338A">
        <w:rPr>
          <w:rFonts w:eastAsia="Times New Roman"/>
          <w:b/>
          <w:lang w:eastAsia="zh-CN"/>
        </w:rPr>
        <w:t xml:space="preserve">   Русский язык.  Рабочая тетрадь.  2 класс.  В 2 ч.  Ч. 2.</w:t>
      </w:r>
    </w:p>
    <w:p w:rsidR="00E6338A" w:rsidRPr="00E6338A" w:rsidRDefault="00E6338A" w:rsidP="00E6338A">
      <w:pPr>
        <w:suppressAutoHyphens/>
        <w:spacing w:after="0" w:line="360" w:lineRule="auto"/>
        <w:rPr>
          <w:rFonts w:eastAsia="Times New Roman"/>
          <w:b/>
          <w:lang w:eastAsia="zh-CN"/>
        </w:rPr>
      </w:pPr>
      <w:r w:rsidRPr="00E6338A">
        <w:rPr>
          <w:rFonts w:eastAsia="Times New Roman"/>
          <w:b/>
          <w:lang w:eastAsia="zh-CN"/>
        </w:rPr>
        <w:t>Библиографический список для учителя:</w:t>
      </w:r>
    </w:p>
    <w:p w:rsidR="00E6338A" w:rsidRPr="00E6338A" w:rsidRDefault="00E6338A" w:rsidP="00E6338A">
      <w:pPr>
        <w:numPr>
          <w:ilvl w:val="0"/>
          <w:numId w:val="1"/>
        </w:numPr>
        <w:suppressAutoHyphens/>
        <w:spacing w:after="0" w:line="360" w:lineRule="auto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Ситникова Т.Н., Яценко И. Ф., Васильева Н.Ю.. Поурочные разработки по русскому языку. 2 класс.-М.: ВАКО, 2013. – 368с.</w:t>
      </w:r>
    </w:p>
    <w:p w:rsidR="00E6338A" w:rsidRPr="00E6338A" w:rsidRDefault="00E6338A" w:rsidP="00E6338A">
      <w:pPr>
        <w:numPr>
          <w:ilvl w:val="0"/>
          <w:numId w:val="1"/>
        </w:numPr>
        <w:suppressAutoHyphens/>
        <w:spacing w:after="0" w:line="360" w:lineRule="auto"/>
        <w:rPr>
          <w:rFonts w:eastAsia="Times New Roman"/>
          <w:lang w:eastAsia="zh-CN"/>
        </w:rPr>
      </w:pPr>
      <w:r w:rsidRPr="00E6338A">
        <w:rPr>
          <w:rFonts w:eastAsia="Times New Roman"/>
          <w:lang w:eastAsia="zh-CN"/>
        </w:rPr>
        <w:t>КИМы. Русский язык. 2 класс. Сост. В.А. Синякова-М.:ВАКО, 2013. -80с</w:t>
      </w:r>
    </w:p>
    <w:p w:rsidR="00E6338A" w:rsidRPr="00E6338A" w:rsidRDefault="00E6338A" w:rsidP="00E6338A">
      <w:pPr>
        <w:suppressAutoHyphens/>
        <w:spacing w:after="0" w:line="276" w:lineRule="auto"/>
        <w:rPr>
          <w:rFonts w:eastAsia="Times New Roman"/>
          <w:lang w:eastAsia="zh-CN"/>
        </w:rPr>
      </w:pPr>
    </w:p>
    <w:p w:rsidR="00E6338A" w:rsidRPr="00E6338A" w:rsidRDefault="00E6338A" w:rsidP="00E6338A">
      <w:pPr>
        <w:suppressAutoHyphens/>
        <w:spacing w:after="0" w:line="240" w:lineRule="auto"/>
        <w:rPr>
          <w:rFonts w:eastAsia="Times New Roman"/>
          <w:lang w:eastAsia="zh-CN"/>
        </w:rPr>
        <w:sectPr w:rsidR="00E6338A" w:rsidRPr="00E6338A">
          <w:footerReference w:type="default" r:id="rId5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bookmarkEnd w:id="0"/>
    <w:p w:rsidR="00C660E8" w:rsidRPr="00E6338A" w:rsidRDefault="00C660E8"/>
    <w:sectPr w:rsidR="00C660E8" w:rsidRPr="00E6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07F" w:rsidRDefault="00E6338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  <w:p w:rsidR="00BC507F" w:rsidRDefault="00E6338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221CB"/>
    <w:multiLevelType w:val="hybridMultilevel"/>
    <w:tmpl w:val="5C02146C"/>
    <w:lvl w:ilvl="0" w:tplc="5D6C4F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4641922"/>
    <w:multiLevelType w:val="hybridMultilevel"/>
    <w:tmpl w:val="1DA6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8A"/>
    <w:rsid w:val="00C660E8"/>
    <w:rsid w:val="00E6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F0243-9174-4014-8A7C-6F8E93BC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63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6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5219</Words>
  <Characters>29750</Characters>
  <Application>Microsoft Office Word</Application>
  <DocSecurity>0</DocSecurity>
  <Lines>247</Lines>
  <Paragraphs>69</Paragraphs>
  <ScaleCrop>false</ScaleCrop>
  <Company/>
  <LinksUpToDate>false</LinksUpToDate>
  <CharactersWithSpaces>34900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2018-12-24T03:30:00Z</dcterms:created>
  <dcterms:modified xsi:type="dcterms:W3CDTF">2018-12-24T03:31:00Z</dcterms:modified>
</cp:coreProperties>
</file>