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98" w:rsidRPr="00001258" w:rsidRDefault="00161D98" w:rsidP="00161D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0125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Учебно-методический комплект для начальной школы «Школа России»</w:t>
      </w:r>
    </w:p>
    <w:p w:rsidR="00161D98" w:rsidRPr="00001258" w:rsidRDefault="00161D98" w:rsidP="00161D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0125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(под редакцией А.А. Плешакова)</w:t>
      </w:r>
    </w:p>
    <w:p w:rsidR="00161D98" w:rsidRPr="00161D98" w:rsidRDefault="00161D98" w:rsidP="00161D9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 По-прежнему самым распространенным на территории России остается известный, но значительно доработанный и осовремененный, комплект для начальной школы «Школа России».</w:t>
      </w: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>Главная идея программы: "Школа России” создается в России и для России.</w:t>
      </w: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>Школа России должна стать школой духовно-нравственного развития.  </w:t>
      </w: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>Программа "Школа России” имеет годами проверенный, педагогический опыт.   Программа доступна для учащихся младшего школьного возраста, гарантирует достижение положительных результатов в обучении и реальные возможности личностного развития, т.к. построена на таких принципах обучения, как учет возрастных особенностей детей, постепенное наращивание трудностей.</w:t>
      </w: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>Учебно-методический комплект объединил авторов учебных и мето</w:t>
      </w:r>
      <w:r w:rsidRPr="00161D98">
        <w:rPr>
          <w:rFonts w:ascii="Times New Roman" w:hAnsi="Times New Roman" w:cs="Times New Roman"/>
          <w:sz w:val="28"/>
          <w:szCs w:val="28"/>
          <w:lang w:eastAsia="ru-RU"/>
        </w:rPr>
        <w:softHyphen/>
        <w:t>дических пособий, разделяющих традиционные взгляды на начальное об</w:t>
      </w:r>
      <w:r w:rsidRPr="00161D9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разование. </w:t>
      </w:r>
      <w:proofErr w:type="gram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Средства обучения для ученика (учебники и тетради) совер</w:t>
      </w:r>
      <w:r w:rsidRPr="00161D98">
        <w:rPr>
          <w:rFonts w:ascii="Times New Roman" w:hAnsi="Times New Roman" w:cs="Times New Roman"/>
          <w:sz w:val="28"/>
          <w:szCs w:val="28"/>
          <w:lang w:eastAsia="ru-RU"/>
        </w:rPr>
        <w:softHyphen/>
        <w:t>шенствуются и дополняются, предлагая учителю новые формы, методы и приемы обучения (задания для дифференцированной работы, упражнения логического характера, темы и вопросы для ознакомительного изучения, циклы заданий и упражнений</w:t>
      </w:r>
      <w:proofErr w:type="gramEnd"/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>УМК «Школа России выпускается в издательстве «Просвещение». Авторы учебников почти по всем предметам комплекта хорошо известны учителям со времен советской школы. Переработанные издания этих учебников сохраняют лучшие традиции начальной школы (формирование знаний и умений) и дополнены заданиями развивающего характера.</w:t>
      </w: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Учебная литература</w:t>
      </w: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>УМК «Обучение грамоте» В.Г. Горецкого и др. включает учебник  авторов «Русская азбука» и «Прописи» В.Г. Горецкого и Н.А. Федосовой или «</w:t>
      </w:r>
      <w:proofErr w:type="gram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Чудо-прописи</w:t>
      </w:r>
      <w:proofErr w:type="gram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» В.А. </w:t>
      </w:r>
      <w:proofErr w:type="spell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Илюхиной</w:t>
      </w:r>
      <w:proofErr w:type="spell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 к нему.</w:t>
      </w: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>УМК «Русский язык» Л.М. Зелениной и Т.Е. Хохловой для 1—4 классов включает одноименные учебники и методические пособия для учителя.</w:t>
      </w: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УМК «Литературное чтение» включает учебники по чтению «Родная речь» Л.Ф. Климановой и др. для 1 класса , 2, 3 и 4 классов.</w:t>
      </w: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УМК «Математика» М.И. Моро и др. включает учебники «Математика» для 1—4 классов и методические пособия для учителя., рабочие тетради к учебнику, рабочие тетради «Для тех, кто любит математику» (2—4 </w:t>
      </w:r>
      <w:proofErr w:type="spell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.), «Карточки с математическими заданиями и играми» для 1—4 классов, методическое пособие к учебнику «Математика» М.В. </w:t>
      </w:r>
      <w:proofErr w:type="spell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 и др. для 2 и 3 класса.</w:t>
      </w:r>
      <w:proofErr w:type="gramEnd"/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УМК по окружающему миру А.А. Плешакова включает учебники «Мир вокруг нас» (1—4 </w:t>
      </w:r>
      <w:proofErr w:type="spell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>.), рабочие тетради, методические пособия </w:t>
      </w: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>Интегрированный курс «Изобразительное искусство и художественный труд»·</w:t>
      </w:r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под руководством Б.М. </w:t>
      </w:r>
      <w:proofErr w:type="spell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обеспечен</w:t>
      </w:r>
      <w:proofErr w:type="gram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учебниками: </w:t>
      </w:r>
      <w:proofErr w:type="gram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«Искусство и ты» Л.А. </w:t>
      </w:r>
      <w:proofErr w:type="spell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Неменской</w:t>
      </w:r>
      <w:proofErr w:type="spell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 для 1 класса, «Искусство и ты» Е.И. </w:t>
      </w:r>
      <w:proofErr w:type="spell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Коротеевой</w:t>
      </w:r>
      <w:proofErr w:type="spell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 для 2 класса, «Искусство вокруг нас» Н.А. Горяевой и др. для 3 класса, «Каждый народ — художник» Л.А. </w:t>
      </w:r>
      <w:proofErr w:type="spell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Неменской</w:t>
      </w:r>
      <w:proofErr w:type="spell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 для 4 класса, рабочими тетрадями «Твоя мастерская» Н.А. Горяевой и др. для 2—4 классов и книгой для учителя.</w:t>
      </w:r>
      <w:proofErr w:type="gramEnd"/>
    </w:p>
    <w:p w:rsidR="00161D98" w:rsidRPr="00161D98" w:rsidRDefault="00161D98" w:rsidP="00161D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· под руководством </w:t>
      </w:r>
      <w:proofErr w:type="spell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Т.Я.Шпикаловой</w:t>
      </w:r>
      <w:proofErr w:type="spell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1D98">
        <w:rPr>
          <w:rFonts w:ascii="Times New Roman" w:hAnsi="Times New Roman" w:cs="Times New Roman"/>
          <w:sz w:val="28"/>
          <w:szCs w:val="28"/>
          <w:lang w:eastAsia="ru-RU"/>
        </w:rPr>
        <w:t>обеспечен</w:t>
      </w:r>
      <w:proofErr w:type="gramEnd"/>
      <w:r w:rsidRPr="00161D98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учебником «Изобразительное искусство» и творческой тетрадью к учебнику «Изобразительное искусство».</w:t>
      </w:r>
    </w:p>
    <w:p w:rsidR="00161D98" w:rsidRPr="00161D98" w:rsidRDefault="00161D98" w:rsidP="00161D98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Учебно-методический комплект «Школа России» сориентирован на личностно-развивающее образование младших школьников.</w:t>
      </w:r>
    </w:p>
    <w:p w:rsidR="00161D98" w:rsidRPr="00161D98" w:rsidRDefault="00161D98" w:rsidP="00161D98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Программы и учебники комплекта обеспечивают граждански-ориентированное образование младших школьников.</w:t>
      </w:r>
    </w:p>
    <w:p w:rsidR="00161D98" w:rsidRPr="00161D98" w:rsidRDefault="00161D98" w:rsidP="00161D98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Комплект обеспечивает глобально-ориентированное образование младших школьников.</w:t>
      </w:r>
    </w:p>
    <w:p w:rsidR="00161D98" w:rsidRPr="00161D98" w:rsidRDefault="00161D98" w:rsidP="00161D98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1D9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Комплект «Школа России» обеспечивает </w:t>
      </w:r>
      <w:proofErr w:type="spellStart"/>
      <w:r w:rsidRPr="00161D9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экоадекватное</w:t>
      </w:r>
      <w:proofErr w:type="spellEnd"/>
      <w:r w:rsidRPr="00161D9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образование младших школьников.</w:t>
      </w:r>
    </w:p>
    <w:p w:rsidR="00001258" w:rsidRDefault="00001258" w:rsidP="00161D9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001258" w:rsidRDefault="00001258" w:rsidP="00161D9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001258" w:rsidRDefault="00001258" w:rsidP="00161D9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001258" w:rsidRDefault="00001258" w:rsidP="00161D9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001258" w:rsidRDefault="00001258" w:rsidP="0000125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001258" w:rsidRDefault="00001258" w:rsidP="0000125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001258" w:rsidRPr="00001258" w:rsidRDefault="00001258" w:rsidP="00001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0012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Учебно-методический комплект для начальной школы «Школа России»</w:t>
      </w:r>
    </w:p>
    <w:p w:rsidR="00001258" w:rsidRPr="00001258" w:rsidRDefault="00001258" w:rsidP="00001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0012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(под редакцией А.А. Плешакова)</w:t>
      </w:r>
    </w:p>
    <w:p w:rsidR="00001258" w:rsidRDefault="00001258" w:rsidP="0000125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161D98" w:rsidRPr="00001258" w:rsidRDefault="00161D98" w:rsidP="000012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D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Научный руководитель комплекта - Андрей Анатольевич Плешаков, </w:t>
      </w:r>
      <w:r w:rsid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кандидат педагогических наук.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один из самых известных и востребованных учебно-методических комплектов для обучения в начальных классах. УМК постоянно обновляется и является надёжным инструментом реализации стандарта второго поколения.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учебники включены в Федеральный перечень учебников, рекомендованных Министерством образования и науки Российской Феде</w:t>
      </w:r>
      <w:r w:rsid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рации,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отвечают требованиям действующего  Государственного стандарта начального общего образования; обеспечивают преемственность с дошкольным</w:t>
      </w:r>
      <w:r w:rsidR="00001258"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основным общим образованием.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1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Главная идея 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программы: “Школа России” создается в России и для России. Программа </w:t>
      </w:r>
      <w:r w:rsidRPr="00001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Школа России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должна стать школой духовно-нравственного развития. Именно так</w:t>
      </w:r>
      <w:r w:rsidR="00001258"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 школа будет достойна России.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1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 обучения: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создание условий для развития личности младшего школьника, реализации его способностей, поддержка индивидуальности;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2) освоение младшим школьником системы знаний, </w:t>
      </w:r>
      <w:proofErr w:type="spellStart"/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умений и навыков;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формирование у ребенка интереса к учению и умения учиться;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4) формирование </w:t>
      </w:r>
      <w:proofErr w:type="spellStart"/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навыков, обучение основам безопасной жизнеде</w:t>
      </w:r>
      <w:r w:rsidR="00001258"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ятельности.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1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Принципы: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приоритет воспитания в образовательном процессе;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личностно-ориентированный и </w:t>
      </w:r>
      <w:proofErr w:type="spellStart"/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 обучения;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сочетание инновационных подходов с традициями отечественного образования.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1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особенностью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методов и форм является то, что предпочтение отдается </w:t>
      </w:r>
      <w:r w:rsidRPr="000012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проблемно-поисковой и творческой деятельности</w:t>
      </w: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 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</w:t>
      </w:r>
      <w:r w:rsidR="000012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оценивать ее результат.</w:t>
      </w:r>
      <w:r w:rsid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комплект входят учебники и учебные пособия нового поколения, отвечающие требованиям к современной у</w:t>
      </w:r>
      <w:r w:rsidR="000012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чебной книге. </w:t>
      </w:r>
    </w:p>
    <w:p w:rsidR="00161D98" w:rsidRPr="00001258" w:rsidRDefault="00161D98" w:rsidP="00161D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 учебников "Школа России" представляет собой целостную модель, построенную на единых концептуальных основах и имеющую полное программн</w:t>
      </w:r>
      <w:r w:rsidR="00001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о-методическое обеспечение. </w:t>
      </w:r>
    </w:p>
    <w:p w:rsidR="00B11F45" w:rsidRPr="00001258" w:rsidRDefault="00B11F45" w:rsidP="00161D98">
      <w:pPr>
        <w:rPr>
          <w:rFonts w:ascii="Times New Roman" w:hAnsi="Times New Roman" w:cs="Times New Roman"/>
          <w:sz w:val="28"/>
          <w:szCs w:val="28"/>
        </w:rPr>
      </w:pPr>
    </w:p>
    <w:sectPr w:rsidR="00B11F45" w:rsidRPr="0000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C36"/>
    <w:multiLevelType w:val="multilevel"/>
    <w:tmpl w:val="42CC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261D6"/>
    <w:multiLevelType w:val="multilevel"/>
    <w:tmpl w:val="284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C108C"/>
    <w:multiLevelType w:val="multilevel"/>
    <w:tmpl w:val="EF08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A57F7"/>
    <w:multiLevelType w:val="multilevel"/>
    <w:tmpl w:val="E490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AC"/>
    <w:rsid w:val="00001258"/>
    <w:rsid w:val="00161D98"/>
    <w:rsid w:val="003C08AC"/>
    <w:rsid w:val="00B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3</cp:revision>
  <cp:lastPrinted>2016-01-20T12:30:00Z</cp:lastPrinted>
  <dcterms:created xsi:type="dcterms:W3CDTF">2016-01-20T10:35:00Z</dcterms:created>
  <dcterms:modified xsi:type="dcterms:W3CDTF">2016-01-20T12:32:00Z</dcterms:modified>
</cp:coreProperties>
</file>